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E8" w:rsidRDefault="00E10A84" w:rsidP="00C12BBB">
      <w:pPr>
        <w:spacing w:after="120"/>
        <w:jc w:val="center"/>
        <w:rPr>
          <w:rFonts w:ascii="Lucida Calligraphy" w:hAnsi="Lucida Calligraphy"/>
          <w:b/>
          <w:sz w:val="36"/>
          <w:szCs w:val="36"/>
        </w:rPr>
      </w:pPr>
      <w:r>
        <w:rPr>
          <w:rFonts w:ascii="Lucida Calligraphy" w:hAnsi="Lucida Calligraphy"/>
          <w:b/>
          <w:noProof/>
          <w:sz w:val="32"/>
          <w:szCs w:val="32"/>
        </w:rPr>
        <w:drawing>
          <wp:inline distT="0" distB="0" distL="0" distR="0">
            <wp:extent cx="1029970" cy="676275"/>
            <wp:effectExtent l="0" t="0" r="0" b="9525"/>
            <wp:docPr id="1" name="Picture 1" descr="https://encrypted-tbn1.gstatic.com/images?q=tbn:ANd9GcQxnRGFGmCNTdv1qgsBUE2j_eBso5bQLQk7X6iTUmLqcmpg4Sjs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xnRGFGmCNTdv1qgsBUE2j_eBso5bQLQk7X6iTUmLqcmpg4Sjsn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0E8" w:rsidRPr="00517D4E" w:rsidRDefault="00C760E8" w:rsidP="00C12BB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17D4E">
        <w:rPr>
          <w:rFonts w:ascii="Arial" w:hAnsi="Arial" w:cs="Arial"/>
          <w:b/>
          <w:sz w:val="32"/>
          <w:szCs w:val="32"/>
        </w:rPr>
        <w:t xml:space="preserve">PENNSYLVANIA STATE PERFUSION SOCIETY </w:t>
      </w:r>
      <w:r w:rsidR="005A50E1">
        <w:rPr>
          <w:rFonts w:ascii="Arial" w:hAnsi="Arial" w:cs="Arial"/>
          <w:b/>
          <w:sz w:val="32"/>
          <w:szCs w:val="32"/>
        </w:rPr>
        <w:t xml:space="preserve">FALL </w:t>
      </w:r>
      <w:r w:rsidRPr="00517D4E">
        <w:rPr>
          <w:rFonts w:ascii="Arial" w:hAnsi="Arial" w:cs="Arial"/>
          <w:b/>
          <w:sz w:val="32"/>
          <w:szCs w:val="32"/>
        </w:rPr>
        <w:t xml:space="preserve">CONFERENCE </w:t>
      </w:r>
    </w:p>
    <w:p w:rsidR="00C760E8" w:rsidRPr="00517D4E" w:rsidRDefault="00E10A84" w:rsidP="00C12BBB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October 21-23, 2016</w:t>
      </w:r>
      <w:r w:rsidR="00C760E8" w:rsidRPr="00517D4E">
        <w:rPr>
          <w:rFonts w:ascii="Arial" w:hAnsi="Arial" w:cs="Arial"/>
          <w:sz w:val="32"/>
          <w:szCs w:val="32"/>
        </w:rPr>
        <w:t xml:space="preserve"> </w:t>
      </w:r>
    </w:p>
    <w:p w:rsidR="00C760E8" w:rsidRPr="00C12BBB" w:rsidRDefault="00C760E8" w:rsidP="00C12BBB">
      <w:pPr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Crowne Plaza Hotel,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King of Prussia</w:t>
          </w:r>
        </w:smartTag>
        <w:r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Pa</w:t>
          </w:r>
        </w:smartTag>
      </w:smartTag>
    </w:p>
    <w:p w:rsidR="00E10A84" w:rsidRDefault="00E10A84" w:rsidP="00517D4E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 October 21, 2016</w:t>
      </w:r>
    </w:p>
    <w:p w:rsidR="00E10A84" w:rsidRDefault="00E10A84" w:rsidP="00517D4E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ab/>
      </w:r>
      <w:r w:rsidR="00667FC4">
        <w:rPr>
          <w:rFonts w:ascii="Arial" w:hAnsi="Arial" w:cs="Arial"/>
          <w:sz w:val="20"/>
          <w:szCs w:val="20"/>
        </w:rPr>
        <w:t>17:00 -</w:t>
      </w:r>
      <w:r>
        <w:rPr>
          <w:rFonts w:ascii="Arial" w:hAnsi="Arial" w:cs="Arial"/>
          <w:sz w:val="20"/>
          <w:szCs w:val="20"/>
        </w:rPr>
        <w:t xml:space="preserve"> </w:t>
      </w:r>
      <w:r w:rsidR="00667FC4">
        <w:rPr>
          <w:rFonts w:ascii="Arial" w:hAnsi="Arial" w:cs="Arial"/>
          <w:sz w:val="20"/>
          <w:szCs w:val="20"/>
        </w:rPr>
        <w:t>20:00 Vendor Exhibit / Registration</w:t>
      </w:r>
    </w:p>
    <w:p w:rsidR="00667FC4" w:rsidRPr="00667FC4" w:rsidRDefault="00667FC4" w:rsidP="00517D4E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Session 1</w:t>
      </w:r>
      <w:r>
        <w:rPr>
          <w:rFonts w:ascii="Arial" w:hAnsi="Arial" w:cs="Arial"/>
          <w:b/>
          <w:sz w:val="20"/>
          <w:szCs w:val="20"/>
        </w:rPr>
        <w:tab/>
        <w:t xml:space="preserve">Moderator, </w:t>
      </w:r>
      <w:r>
        <w:rPr>
          <w:rFonts w:ascii="Arial" w:hAnsi="Arial" w:cs="Arial"/>
          <w:b/>
          <w:sz w:val="20"/>
          <w:szCs w:val="20"/>
        </w:rPr>
        <w:tab/>
        <w:t xml:space="preserve">Brandon Shade </w:t>
      </w:r>
    </w:p>
    <w:p w:rsidR="00131E78" w:rsidRDefault="00667FC4" w:rsidP="00E10A84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17:00 - 17:15 </w:t>
      </w:r>
    </w:p>
    <w:p w:rsidR="00E10A84" w:rsidRPr="0088756B" w:rsidRDefault="00667FC4" w:rsidP="00131E78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 w:rsidRPr="0088756B">
        <w:rPr>
          <w:rFonts w:ascii="Arial" w:hAnsi="Arial" w:cs="Arial"/>
          <w:b/>
          <w:sz w:val="20"/>
          <w:szCs w:val="20"/>
        </w:rPr>
        <w:t>Welcome and Opening Remarks</w:t>
      </w:r>
      <w:r w:rsidRPr="0088756B">
        <w:rPr>
          <w:rFonts w:ascii="Arial" w:hAnsi="Arial" w:cs="Arial"/>
          <w:sz w:val="20"/>
          <w:szCs w:val="20"/>
        </w:rPr>
        <w:t xml:space="preserve"> – Carmen Sciandra CCP, LP, PSPS President</w:t>
      </w:r>
    </w:p>
    <w:p w:rsidR="00131E78" w:rsidRDefault="00667FC4" w:rsidP="00E10A84">
      <w:pPr>
        <w:spacing w:after="0"/>
        <w:ind w:left="720"/>
        <w:rPr>
          <w:rFonts w:ascii="Arial" w:hAnsi="Arial" w:cs="Arial"/>
          <w:sz w:val="20"/>
          <w:szCs w:val="20"/>
        </w:rPr>
      </w:pPr>
      <w:r w:rsidRPr="0088756B">
        <w:rPr>
          <w:rFonts w:ascii="Arial" w:hAnsi="Arial" w:cs="Arial"/>
          <w:sz w:val="20"/>
          <w:szCs w:val="20"/>
        </w:rPr>
        <w:t>17:15 - 18:00</w:t>
      </w:r>
    </w:p>
    <w:p w:rsidR="00DB5B9F" w:rsidRDefault="00667FC4" w:rsidP="00131E78">
      <w:pPr>
        <w:spacing w:after="0"/>
        <w:ind w:left="720" w:firstLine="720"/>
        <w:rPr>
          <w:rFonts w:ascii="Arial" w:hAnsi="Arial" w:cs="Arial"/>
          <w:b/>
          <w:sz w:val="20"/>
          <w:szCs w:val="20"/>
        </w:rPr>
      </w:pPr>
      <w:r w:rsidRPr="0088756B">
        <w:rPr>
          <w:rFonts w:ascii="Arial" w:hAnsi="Arial" w:cs="Arial"/>
          <w:sz w:val="20"/>
          <w:szCs w:val="20"/>
        </w:rPr>
        <w:t xml:space="preserve"> </w:t>
      </w:r>
      <w:r w:rsidR="00DB5B9F">
        <w:rPr>
          <w:rFonts w:ascii="Arial" w:hAnsi="Arial" w:cs="Arial"/>
          <w:b/>
          <w:sz w:val="20"/>
          <w:szCs w:val="20"/>
        </w:rPr>
        <w:t>Ex Vivo Lung Perfusion</w:t>
      </w:r>
    </w:p>
    <w:p w:rsidR="00667FC4" w:rsidRPr="0088756B" w:rsidRDefault="00131E78" w:rsidP="00131E78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DB5B9F">
        <w:rPr>
          <w:rFonts w:ascii="Arial" w:hAnsi="Arial" w:cs="Arial"/>
          <w:b/>
          <w:sz w:val="20"/>
          <w:szCs w:val="20"/>
        </w:rPr>
        <w:t xml:space="preserve">         </w:t>
      </w:r>
      <w:r w:rsidR="003B58C9">
        <w:rPr>
          <w:rFonts w:ascii="Arial" w:hAnsi="Arial" w:cs="Arial"/>
          <w:sz w:val="20"/>
          <w:szCs w:val="20"/>
        </w:rPr>
        <w:t xml:space="preserve">Jerry Broniec CCP, LP </w:t>
      </w:r>
      <w:r w:rsidR="00667FC4" w:rsidRPr="0088756B">
        <w:rPr>
          <w:rFonts w:ascii="Arial" w:hAnsi="Arial" w:cs="Arial"/>
          <w:sz w:val="20"/>
          <w:szCs w:val="20"/>
        </w:rPr>
        <w:t xml:space="preserve">Hospital of the University of Pennsylvania </w:t>
      </w:r>
    </w:p>
    <w:p w:rsidR="00131E78" w:rsidRDefault="00667FC4" w:rsidP="00E10A84">
      <w:pPr>
        <w:spacing w:after="0"/>
        <w:ind w:left="720"/>
        <w:rPr>
          <w:rFonts w:ascii="Arial" w:hAnsi="Arial" w:cs="Arial"/>
          <w:sz w:val="20"/>
          <w:szCs w:val="20"/>
        </w:rPr>
      </w:pPr>
      <w:r w:rsidRPr="0088756B">
        <w:rPr>
          <w:rFonts w:ascii="Arial" w:hAnsi="Arial" w:cs="Arial"/>
          <w:sz w:val="20"/>
          <w:szCs w:val="20"/>
        </w:rPr>
        <w:t xml:space="preserve">18:00 – 18:45 </w:t>
      </w:r>
    </w:p>
    <w:p w:rsidR="00131E78" w:rsidRPr="008135F4" w:rsidRDefault="008135F4" w:rsidP="00E10A84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TVAR: How Far We Have Come</w:t>
      </w:r>
    </w:p>
    <w:p w:rsidR="00667FC4" w:rsidRPr="0088756B" w:rsidRDefault="0041562B" w:rsidP="00131E78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Rich Steigerwalt</w:t>
      </w:r>
      <w:r w:rsidR="003B58C9">
        <w:rPr>
          <w:rFonts w:ascii="Arial" w:hAnsi="Arial" w:cs="Arial"/>
          <w:sz w:val="20"/>
          <w:szCs w:val="20"/>
        </w:rPr>
        <w:t xml:space="preserve"> </w:t>
      </w:r>
      <w:r w:rsidR="00667FC4" w:rsidRPr="0088756B">
        <w:rPr>
          <w:rFonts w:ascii="Arial" w:hAnsi="Arial" w:cs="Arial"/>
          <w:sz w:val="20"/>
          <w:szCs w:val="20"/>
        </w:rPr>
        <w:t>Clinical Specialist, Edwards Lifesciences</w:t>
      </w:r>
    </w:p>
    <w:p w:rsidR="00667FC4" w:rsidRPr="0088756B" w:rsidRDefault="00131E78" w:rsidP="00E10A84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18:45 – 19:45 Light Dinner</w:t>
      </w:r>
    </w:p>
    <w:p w:rsidR="00131E78" w:rsidRDefault="00667FC4" w:rsidP="00E10A84">
      <w:pPr>
        <w:spacing w:after="0"/>
        <w:ind w:left="720"/>
        <w:rPr>
          <w:rFonts w:ascii="Arial" w:hAnsi="Arial" w:cs="Arial"/>
          <w:sz w:val="20"/>
          <w:szCs w:val="20"/>
        </w:rPr>
      </w:pPr>
      <w:r w:rsidRPr="0088756B">
        <w:rPr>
          <w:rFonts w:ascii="Arial" w:hAnsi="Arial" w:cs="Arial"/>
          <w:sz w:val="20"/>
          <w:szCs w:val="20"/>
        </w:rPr>
        <w:t xml:space="preserve">19:00 – 19:45 </w:t>
      </w:r>
    </w:p>
    <w:p w:rsidR="00131E78" w:rsidRDefault="00EC4E20" w:rsidP="00131E78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Pennsylvania Perfusion </w:t>
      </w:r>
      <w:r w:rsidR="00667FC4" w:rsidRPr="0088756B">
        <w:rPr>
          <w:rFonts w:ascii="Arial" w:hAnsi="Arial" w:cs="Arial"/>
          <w:b/>
          <w:sz w:val="20"/>
          <w:szCs w:val="20"/>
        </w:rPr>
        <w:t>Legislative Updates</w:t>
      </w:r>
      <w:r w:rsidR="00131E78">
        <w:rPr>
          <w:rFonts w:ascii="Arial" w:hAnsi="Arial" w:cs="Arial"/>
          <w:sz w:val="20"/>
          <w:szCs w:val="20"/>
        </w:rPr>
        <w:t xml:space="preserve"> </w:t>
      </w:r>
    </w:p>
    <w:p w:rsidR="00667FC4" w:rsidRPr="0088756B" w:rsidRDefault="00667FC4" w:rsidP="00131E78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 w:rsidRPr="0088756B">
        <w:rPr>
          <w:rFonts w:ascii="Arial" w:hAnsi="Arial" w:cs="Arial"/>
          <w:sz w:val="20"/>
          <w:szCs w:val="20"/>
        </w:rPr>
        <w:t>John Haddle CCP, LP, PSPS Secretary</w:t>
      </w:r>
    </w:p>
    <w:p w:rsidR="00131E78" w:rsidRDefault="00667FC4" w:rsidP="00667FC4">
      <w:pPr>
        <w:spacing w:after="0"/>
        <w:ind w:left="720"/>
        <w:rPr>
          <w:rFonts w:ascii="Arial" w:hAnsi="Arial" w:cs="Arial"/>
          <w:sz w:val="20"/>
          <w:szCs w:val="20"/>
        </w:rPr>
      </w:pPr>
      <w:r w:rsidRPr="0088756B">
        <w:rPr>
          <w:rFonts w:ascii="Arial" w:hAnsi="Arial" w:cs="Arial"/>
          <w:sz w:val="20"/>
          <w:szCs w:val="20"/>
        </w:rPr>
        <w:t xml:space="preserve">19:45 – 20:30 </w:t>
      </w:r>
    </w:p>
    <w:p w:rsidR="00131E78" w:rsidRPr="005325A4" w:rsidRDefault="004D5B15" w:rsidP="00667FC4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325A4" w:rsidRPr="005325A4">
        <w:rPr>
          <w:rFonts w:ascii="Arial" w:hAnsi="Arial" w:cs="Arial"/>
          <w:b/>
          <w:sz w:val="20"/>
          <w:szCs w:val="20"/>
        </w:rPr>
        <w:t>The Northwestern Memorial Hospital's VAD Program</w:t>
      </w:r>
    </w:p>
    <w:p w:rsidR="00E10A84" w:rsidRPr="0088756B" w:rsidRDefault="002B513F" w:rsidP="00131E78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 Wurzer CCP, Northwestern University Hospital</w:t>
      </w:r>
    </w:p>
    <w:p w:rsidR="00131E78" w:rsidRDefault="00667FC4" w:rsidP="00667FC4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20:30 – 20:45 </w:t>
      </w:r>
    </w:p>
    <w:p w:rsidR="00667FC4" w:rsidRPr="00E10A84" w:rsidRDefault="00667FC4" w:rsidP="00131E78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Closing Remarks</w:t>
      </w:r>
    </w:p>
    <w:p w:rsidR="00E10A84" w:rsidRPr="00E10A84" w:rsidRDefault="00E10A84" w:rsidP="00517D4E">
      <w:pPr>
        <w:spacing w:after="120"/>
        <w:rPr>
          <w:rFonts w:ascii="Arial" w:hAnsi="Arial" w:cs="Arial"/>
          <w:sz w:val="20"/>
          <w:szCs w:val="20"/>
        </w:rPr>
      </w:pPr>
    </w:p>
    <w:p w:rsidR="00C760E8" w:rsidRPr="00180E15" w:rsidRDefault="00E10A84" w:rsidP="00517D4E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Saturday October 22, 2016</w:t>
      </w:r>
      <w:r w:rsidR="00C760E8" w:rsidRPr="00180E15">
        <w:rPr>
          <w:rFonts w:ascii="Arial" w:hAnsi="Arial" w:cs="Arial"/>
          <w:b/>
          <w:sz w:val="24"/>
          <w:szCs w:val="24"/>
        </w:rPr>
        <w:tab/>
      </w:r>
      <w:r w:rsidR="00C760E8" w:rsidRPr="00180E15">
        <w:rPr>
          <w:rFonts w:ascii="Arial" w:hAnsi="Arial" w:cs="Arial"/>
          <w:b/>
          <w:sz w:val="24"/>
          <w:szCs w:val="24"/>
        </w:rPr>
        <w:tab/>
      </w:r>
    </w:p>
    <w:p w:rsidR="00C760E8" w:rsidRPr="00667FC4" w:rsidRDefault="00C760E8" w:rsidP="00667FC4">
      <w:pPr>
        <w:spacing w:after="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4"/>
          <w:szCs w:val="24"/>
        </w:rPr>
        <w:tab/>
      </w:r>
      <w:r w:rsidRPr="003C092F">
        <w:rPr>
          <w:rFonts w:ascii="Arial" w:hAnsi="Arial" w:cs="Arial"/>
          <w:sz w:val="20"/>
          <w:szCs w:val="20"/>
        </w:rPr>
        <w:t>07:00</w:t>
      </w:r>
      <w:r w:rsidR="00667FC4">
        <w:rPr>
          <w:rFonts w:ascii="Arial" w:hAnsi="Arial" w:cs="Arial"/>
          <w:sz w:val="20"/>
          <w:szCs w:val="20"/>
        </w:rPr>
        <w:t xml:space="preserve"> – 08:00</w:t>
      </w:r>
      <w:r w:rsidRPr="003C092F">
        <w:rPr>
          <w:rFonts w:ascii="Arial" w:hAnsi="Arial" w:cs="Arial"/>
          <w:sz w:val="20"/>
          <w:szCs w:val="20"/>
        </w:rPr>
        <w:t xml:space="preserve"> – Registration / Breakfast</w:t>
      </w:r>
    </w:p>
    <w:p w:rsidR="00C760E8" w:rsidRPr="00687405" w:rsidRDefault="00C760E8" w:rsidP="00C12BBB">
      <w:pPr>
        <w:spacing w:after="0"/>
        <w:rPr>
          <w:rFonts w:ascii="Arial" w:hAnsi="Arial" w:cs="Arial"/>
          <w:b/>
          <w:sz w:val="20"/>
          <w:szCs w:val="20"/>
        </w:rPr>
      </w:pPr>
      <w:r w:rsidRPr="003C092F">
        <w:rPr>
          <w:rFonts w:ascii="Arial" w:hAnsi="Arial" w:cs="Arial"/>
          <w:b/>
          <w:sz w:val="20"/>
          <w:szCs w:val="20"/>
        </w:rPr>
        <w:t>Session 1</w:t>
      </w:r>
      <w:r w:rsidRPr="003C092F">
        <w:rPr>
          <w:rFonts w:ascii="Arial" w:hAnsi="Arial" w:cs="Arial"/>
          <w:sz w:val="20"/>
          <w:szCs w:val="20"/>
        </w:rPr>
        <w:t xml:space="preserve"> </w:t>
      </w:r>
      <w:r w:rsidRPr="003C092F">
        <w:rPr>
          <w:rFonts w:ascii="Arial" w:hAnsi="Arial" w:cs="Arial"/>
          <w:sz w:val="20"/>
          <w:szCs w:val="20"/>
        </w:rPr>
        <w:tab/>
        <w:t>Moderator,</w:t>
      </w:r>
      <w:r w:rsidRPr="003C092F">
        <w:t xml:space="preserve"> </w:t>
      </w:r>
      <w:r w:rsidRPr="003C092F">
        <w:rPr>
          <w:rFonts w:ascii="Arial" w:hAnsi="Arial" w:cs="Arial"/>
          <w:sz w:val="20"/>
          <w:szCs w:val="20"/>
        </w:rPr>
        <w:tab/>
      </w:r>
      <w:r w:rsidR="00815135">
        <w:rPr>
          <w:rFonts w:ascii="Arial" w:hAnsi="Arial" w:cs="Arial"/>
          <w:b/>
          <w:sz w:val="20"/>
          <w:szCs w:val="20"/>
        </w:rPr>
        <w:t>Brandon Shade</w:t>
      </w:r>
    </w:p>
    <w:p w:rsidR="00C760E8" w:rsidRPr="003C092F" w:rsidRDefault="00C760E8" w:rsidP="00C12BBB">
      <w:pPr>
        <w:spacing w:after="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ab/>
        <w:t xml:space="preserve">08:00 – 08:45 </w:t>
      </w:r>
    </w:p>
    <w:p w:rsidR="0088756B" w:rsidRDefault="0088756B" w:rsidP="00C12BBB">
      <w:pPr>
        <w:spacing w:after="0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Implications of Anesthesia in a Patient with Mechanical Circulatory Support</w:t>
      </w:r>
    </w:p>
    <w:p w:rsidR="00C760E8" w:rsidRPr="003C092F" w:rsidRDefault="0088756B" w:rsidP="00C12BBB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Dr. Ramesh Kodavatiganti</w:t>
      </w:r>
      <w:r w:rsidR="002E5890">
        <w:rPr>
          <w:rFonts w:ascii="Arial" w:hAnsi="Arial" w:cs="Arial"/>
          <w:sz w:val="20"/>
          <w:szCs w:val="20"/>
        </w:rPr>
        <w:t>, MD</w:t>
      </w:r>
      <w:r w:rsidR="002E5890">
        <w:rPr>
          <w:rFonts w:ascii="Arial" w:hAnsi="Arial" w:cs="Arial"/>
          <w:sz w:val="20"/>
          <w:szCs w:val="20"/>
        </w:rPr>
        <w:tab/>
        <w:t>Anesthesiologist</w:t>
      </w:r>
      <w:r w:rsidR="002B48BB">
        <w:rPr>
          <w:rFonts w:ascii="Arial" w:hAnsi="Arial" w:cs="Arial"/>
          <w:sz w:val="20"/>
          <w:szCs w:val="20"/>
        </w:rPr>
        <w:t>, Children’s Hospital of Philadelphia</w:t>
      </w:r>
    </w:p>
    <w:p w:rsidR="00C760E8" w:rsidRDefault="00C760E8" w:rsidP="00C12BBB">
      <w:pPr>
        <w:spacing w:after="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ab/>
        <w:t xml:space="preserve">08:45 – 09:30 </w:t>
      </w:r>
    </w:p>
    <w:p w:rsidR="00C760E8" w:rsidRPr="00C67C2F" w:rsidRDefault="00A838B3" w:rsidP="00C67C2F">
      <w:pPr>
        <w:spacing w:after="0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What Makes ExtraCorporeal Physiology Different from Normal Physiology</w:t>
      </w:r>
    </w:p>
    <w:p w:rsidR="00C760E8" w:rsidRPr="003C092F" w:rsidRDefault="00C760E8" w:rsidP="00C67C2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8756B">
        <w:rPr>
          <w:rFonts w:ascii="Arial" w:hAnsi="Arial" w:cs="Arial"/>
          <w:sz w:val="20"/>
          <w:szCs w:val="20"/>
        </w:rPr>
        <w:t>David Holt, MA, CCT</w:t>
      </w:r>
      <w:r w:rsidR="0088756B">
        <w:rPr>
          <w:rFonts w:ascii="Arial" w:hAnsi="Arial" w:cs="Arial"/>
          <w:sz w:val="20"/>
          <w:szCs w:val="20"/>
        </w:rPr>
        <w:tab/>
      </w:r>
      <w:r w:rsidR="003B58C9">
        <w:rPr>
          <w:rFonts w:ascii="Arial" w:hAnsi="Arial" w:cs="Arial"/>
          <w:sz w:val="20"/>
          <w:szCs w:val="20"/>
        </w:rPr>
        <w:t>Program Director, University of Nebraska</w:t>
      </w:r>
    </w:p>
    <w:p w:rsidR="00C760E8" w:rsidRPr="003C092F" w:rsidRDefault="00C760E8" w:rsidP="00C12BBB">
      <w:pPr>
        <w:spacing w:after="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ab/>
        <w:t>09:30 – 10:15</w:t>
      </w:r>
      <w:r w:rsidRPr="003C092F">
        <w:rPr>
          <w:rFonts w:ascii="Arial" w:hAnsi="Arial" w:cs="Arial"/>
          <w:sz w:val="20"/>
          <w:szCs w:val="20"/>
        </w:rPr>
        <w:tab/>
      </w:r>
    </w:p>
    <w:p w:rsidR="00C760E8" w:rsidRPr="008135F4" w:rsidRDefault="00C760E8" w:rsidP="00C12BBB">
      <w:pPr>
        <w:spacing w:after="0"/>
        <w:rPr>
          <w:rFonts w:ascii="Arial" w:hAnsi="Arial" w:cs="Arial"/>
          <w:b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ab/>
      </w:r>
      <w:r w:rsidRPr="003C092F">
        <w:rPr>
          <w:rFonts w:ascii="Arial" w:hAnsi="Arial" w:cs="Arial"/>
          <w:sz w:val="20"/>
          <w:szCs w:val="20"/>
        </w:rPr>
        <w:tab/>
      </w:r>
      <w:r w:rsidR="008135F4">
        <w:rPr>
          <w:rFonts w:ascii="Arial" w:hAnsi="Arial" w:cs="Arial"/>
          <w:b/>
          <w:sz w:val="20"/>
          <w:szCs w:val="20"/>
        </w:rPr>
        <w:t xml:space="preserve">Heater Cooler Dilemmas </w:t>
      </w:r>
    </w:p>
    <w:p w:rsidR="00C760E8" w:rsidRPr="003C092F" w:rsidRDefault="002B48BB" w:rsidP="00C12BB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Chelsea Capone, CCP</w:t>
      </w:r>
      <w:r w:rsidR="003B58C9">
        <w:rPr>
          <w:rFonts w:ascii="Arial" w:hAnsi="Arial" w:cs="Arial"/>
          <w:sz w:val="20"/>
          <w:szCs w:val="20"/>
        </w:rPr>
        <w:t>, LP Children’s Hospital of Philadelphia</w:t>
      </w:r>
    </w:p>
    <w:p w:rsidR="00C760E8" w:rsidRPr="003C092F" w:rsidRDefault="00C760E8" w:rsidP="00C12BBB">
      <w:pPr>
        <w:spacing w:after="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ab/>
        <w:t>10:15 – 10:30 BREAK</w:t>
      </w:r>
    </w:p>
    <w:p w:rsidR="00C760E8" w:rsidRPr="00687405" w:rsidRDefault="00C760E8" w:rsidP="00C12BBB">
      <w:pPr>
        <w:spacing w:after="0"/>
        <w:rPr>
          <w:rFonts w:ascii="Arial" w:hAnsi="Arial" w:cs="Arial"/>
          <w:b/>
          <w:sz w:val="20"/>
          <w:szCs w:val="20"/>
        </w:rPr>
      </w:pPr>
      <w:r w:rsidRPr="003C092F">
        <w:rPr>
          <w:rFonts w:ascii="Arial" w:hAnsi="Arial" w:cs="Arial"/>
          <w:b/>
          <w:sz w:val="20"/>
          <w:szCs w:val="20"/>
        </w:rPr>
        <w:t>Session 2</w:t>
      </w:r>
      <w:r w:rsidRPr="003C092F">
        <w:rPr>
          <w:rFonts w:ascii="Arial" w:hAnsi="Arial" w:cs="Arial"/>
          <w:sz w:val="20"/>
          <w:szCs w:val="20"/>
        </w:rPr>
        <w:tab/>
        <w:t>Mo</w:t>
      </w:r>
      <w:r>
        <w:rPr>
          <w:rFonts w:ascii="Arial" w:hAnsi="Arial" w:cs="Arial"/>
          <w:sz w:val="20"/>
          <w:szCs w:val="20"/>
        </w:rPr>
        <w:t xml:space="preserve">derator, </w:t>
      </w:r>
      <w:r w:rsidR="00016FFC">
        <w:rPr>
          <w:rFonts w:ascii="Arial" w:hAnsi="Arial" w:cs="Arial"/>
          <w:sz w:val="20"/>
          <w:szCs w:val="20"/>
        </w:rPr>
        <w:tab/>
      </w:r>
      <w:r w:rsidR="00815135">
        <w:rPr>
          <w:rFonts w:ascii="Arial" w:hAnsi="Arial" w:cs="Arial"/>
          <w:b/>
          <w:sz w:val="20"/>
          <w:szCs w:val="20"/>
        </w:rPr>
        <w:t>Brandon Shade</w:t>
      </w:r>
    </w:p>
    <w:p w:rsidR="00C760E8" w:rsidRPr="003C092F" w:rsidRDefault="00C760E8" w:rsidP="00C12BBB">
      <w:pPr>
        <w:spacing w:after="0"/>
        <w:ind w:left="72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>10:30 – 11:15</w:t>
      </w:r>
    </w:p>
    <w:p w:rsidR="00C760E8" w:rsidRPr="002E5890" w:rsidRDefault="0088756B" w:rsidP="003C092F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2E5890" w:rsidRPr="002E5890">
        <w:rPr>
          <w:rFonts w:ascii="Arial" w:hAnsi="Arial" w:cs="Arial"/>
          <w:b/>
          <w:sz w:val="20"/>
          <w:szCs w:val="20"/>
        </w:rPr>
        <w:t>What to Expect if You Become Part of a Malpractice Lawsuit</w:t>
      </w:r>
    </w:p>
    <w:p w:rsidR="00C760E8" w:rsidRPr="00446FFC" w:rsidRDefault="00446FFC" w:rsidP="008135F4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Grant Cannon</w:t>
      </w:r>
      <w:r w:rsidR="003B58C9">
        <w:rPr>
          <w:rFonts w:ascii="Arial" w:hAnsi="Arial" w:cs="Arial"/>
          <w:sz w:val="20"/>
          <w:szCs w:val="20"/>
        </w:rPr>
        <w:t>, Attorney at Law, Marshall Dennehey Warner Coleman and Goggin, Pittsburgh, Pa</w:t>
      </w:r>
    </w:p>
    <w:p w:rsidR="00C760E8" w:rsidRPr="003C092F" w:rsidRDefault="00C760E8" w:rsidP="003C092F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11:15 – 12:00</w:t>
      </w:r>
      <w:r w:rsidRPr="003C092F">
        <w:rPr>
          <w:rFonts w:ascii="Arial" w:hAnsi="Arial" w:cs="Arial"/>
          <w:sz w:val="20"/>
          <w:szCs w:val="20"/>
        </w:rPr>
        <w:t xml:space="preserve"> </w:t>
      </w:r>
    </w:p>
    <w:p w:rsidR="00C760E8" w:rsidRPr="00F237CF" w:rsidRDefault="00C760E8" w:rsidP="0088756B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ab/>
      </w:r>
      <w:r w:rsidR="00F237CF">
        <w:rPr>
          <w:rFonts w:ascii="Arial" w:hAnsi="Arial" w:cs="Arial"/>
          <w:b/>
          <w:sz w:val="20"/>
          <w:szCs w:val="20"/>
        </w:rPr>
        <w:t>Unique Cannulation Strategies for Implementing Heartware HVAD</w:t>
      </w:r>
    </w:p>
    <w:p w:rsidR="0088756B" w:rsidRPr="0088756B" w:rsidRDefault="0088756B" w:rsidP="002B48B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8135F4">
        <w:rPr>
          <w:rFonts w:ascii="Arial" w:hAnsi="Arial" w:cs="Arial"/>
          <w:b/>
          <w:sz w:val="20"/>
          <w:szCs w:val="20"/>
        </w:rPr>
        <w:tab/>
      </w:r>
      <w:r w:rsidR="00872A25">
        <w:rPr>
          <w:rFonts w:ascii="Arial" w:hAnsi="Arial" w:cs="Arial"/>
          <w:sz w:val="20"/>
          <w:szCs w:val="20"/>
        </w:rPr>
        <w:t>Dr. Christopher Mascio</w:t>
      </w:r>
      <w:r w:rsidR="002B48BB">
        <w:rPr>
          <w:rFonts w:ascii="Arial" w:hAnsi="Arial" w:cs="Arial"/>
          <w:sz w:val="20"/>
          <w:szCs w:val="20"/>
        </w:rPr>
        <w:t>, MD Cardiothoracic Surgeon, Children’s Hospital of Philadelphia</w:t>
      </w:r>
    </w:p>
    <w:p w:rsidR="00C760E8" w:rsidRPr="003C092F" w:rsidRDefault="00C760E8" w:rsidP="00C67C2F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12:00 – 13:00 -- Lunch</w:t>
      </w:r>
    </w:p>
    <w:p w:rsidR="00C760E8" w:rsidRPr="009408FC" w:rsidRDefault="00C760E8" w:rsidP="00C12BBB">
      <w:pPr>
        <w:spacing w:after="0"/>
        <w:rPr>
          <w:rFonts w:ascii="Arial" w:hAnsi="Arial" w:cs="Arial"/>
          <w:b/>
          <w:sz w:val="20"/>
          <w:szCs w:val="20"/>
        </w:rPr>
      </w:pPr>
      <w:r w:rsidRPr="003C092F">
        <w:rPr>
          <w:rFonts w:ascii="Arial" w:hAnsi="Arial" w:cs="Arial"/>
          <w:b/>
          <w:sz w:val="20"/>
          <w:szCs w:val="20"/>
        </w:rPr>
        <w:t>Session 3</w:t>
      </w:r>
      <w:r w:rsidRPr="003C092F">
        <w:rPr>
          <w:rFonts w:ascii="Arial" w:hAnsi="Arial" w:cs="Arial"/>
          <w:sz w:val="20"/>
          <w:szCs w:val="20"/>
        </w:rPr>
        <w:tab/>
        <w:t>Moderator,</w:t>
      </w:r>
      <w:r w:rsidRPr="003C092F">
        <w:rPr>
          <w:rFonts w:ascii="Arial" w:hAnsi="Arial" w:cs="Arial"/>
          <w:sz w:val="20"/>
          <w:szCs w:val="20"/>
        </w:rPr>
        <w:tab/>
      </w:r>
      <w:r w:rsidR="0088756B">
        <w:rPr>
          <w:rFonts w:ascii="Arial" w:hAnsi="Arial" w:cs="Arial"/>
          <w:b/>
          <w:sz w:val="20"/>
          <w:szCs w:val="20"/>
        </w:rPr>
        <w:t>Brandon Shade</w:t>
      </w:r>
    </w:p>
    <w:p w:rsidR="00C760E8" w:rsidRPr="003C092F" w:rsidRDefault="00C760E8" w:rsidP="00C12BBB">
      <w:pPr>
        <w:spacing w:after="0"/>
        <w:ind w:left="72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 xml:space="preserve">13:00 – 13:45 </w:t>
      </w:r>
    </w:p>
    <w:p w:rsidR="00C760E8" w:rsidRDefault="000337EC" w:rsidP="0088756B">
      <w:pPr>
        <w:spacing w:after="0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Advances in Mechanical Circulatory Support in </w:t>
      </w:r>
      <w:r w:rsidR="00687CAF">
        <w:rPr>
          <w:rFonts w:ascii="Arial" w:hAnsi="Arial" w:cs="Arial"/>
          <w:b/>
          <w:sz w:val="20"/>
          <w:szCs w:val="20"/>
        </w:rPr>
        <w:t>Lung Transplant</w:t>
      </w:r>
      <w:r>
        <w:rPr>
          <w:rFonts w:ascii="Arial" w:hAnsi="Arial" w:cs="Arial"/>
          <w:b/>
          <w:sz w:val="20"/>
          <w:szCs w:val="20"/>
        </w:rPr>
        <w:t>ation</w:t>
      </w:r>
    </w:p>
    <w:p w:rsidR="0088756B" w:rsidRPr="0088756B" w:rsidRDefault="00F237CF" w:rsidP="0088756B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Dr. </w:t>
      </w:r>
      <w:r w:rsidR="0088756B">
        <w:rPr>
          <w:rFonts w:ascii="Arial" w:hAnsi="Arial" w:cs="Arial"/>
          <w:sz w:val="20"/>
          <w:szCs w:val="20"/>
        </w:rPr>
        <w:t>Christian Bermudez, MD Cardiothoracic Surgeon, Hospital of the University of Pennylvania</w:t>
      </w:r>
    </w:p>
    <w:p w:rsidR="00C760E8" w:rsidRPr="003C092F" w:rsidRDefault="00C760E8" w:rsidP="00C12BBB">
      <w:pPr>
        <w:spacing w:after="0"/>
        <w:ind w:left="72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 xml:space="preserve">13:45 – 14:30 </w:t>
      </w:r>
    </w:p>
    <w:p w:rsidR="0088756B" w:rsidRDefault="000C3559" w:rsidP="00025EC4">
      <w:pPr>
        <w:spacing w:after="0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Therapeutic Plasma Exchange</w:t>
      </w:r>
    </w:p>
    <w:p w:rsidR="00025EC4" w:rsidRPr="00025EC4" w:rsidRDefault="00025EC4" w:rsidP="00025EC4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Doug Fisher, CCP</w:t>
      </w:r>
      <w:r w:rsidR="009B36E6">
        <w:rPr>
          <w:rFonts w:ascii="Arial" w:hAnsi="Arial" w:cs="Arial"/>
          <w:sz w:val="20"/>
          <w:szCs w:val="20"/>
        </w:rPr>
        <w:t xml:space="preserve">, Amy Bates, CCP </w:t>
      </w:r>
      <w:r w:rsidR="003B58C9">
        <w:rPr>
          <w:rFonts w:ascii="Arial" w:hAnsi="Arial" w:cs="Arial"/>
          <w:sz w:val="20"/>
          <w:szCs w:val="20"/>
        </w:rPr>
        <w:t>University of Maryland Medical Center</w:t>
      </w:r>
    </w:p>
    <w:p w:rsidR="00C760E8" w:rsidRDefault="00C760E8" w:rsidP="00C12BBB">
      <w:pPr>
        <w:spacing w:after="0"/>
        <w:ind w:left="72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 xml:space="preserve">14:30 – 15:15 </w:t>
      </w:r>
    </w:p>
    <w:p w:rsidR="00C760E8" w:rsidRPr="008135F4" w:rsidRDefault="00C760E8" w:rsidP="0088756B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135F4">
        <w:rPr>
          <w:rFonts w:ascii="Arial" w:hAnsi="Arial" w:cs="Arial"/>
          <w:b/>
          <w:sz w:val="20"/>
          <w:szCs w:val="20"/>
        </w:rPr>
        <w:t>Patient/Family Communication</w:t>
      </w:r>
    </w:p>
    <w:p w:rsidR="0088756B" w:rsidRPr="0088756B" w:rsidRDefault="0088756B" w:rsidP="0088756B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Christy Bosler, PA</w:t>
      </w:r>
      <w:r w:rsidR="003B58C9">
        <w:rPr>
          <w:rFonts w:ascii="Arial" w:hAnsi="Arial" w:cs="Arial"/>
          <w:sz w:val="20"/>
          <w:szCs w:val="20"/>
        </w:rPr>
        <w:t xml:space="preserve"> Children’s Hospital of Philadelphia</w:t>
      </w:r>
    </w:p>
    <w:p w:rsidR="00C760E8" w:rsidRPr="003C092F" w:rsidRDefault="00C760E8" w:rsidP="00C12BBB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15:15 – 15:30 </w:t>
      </w:r>
      <w:r w:rsidRPr="003C092F">
        <w:rPr>
          <w:rFonts w:ascii="Arial" w:hAnsi="Arial" w:cs="Arial"/>
          <w:sz w:val="20"/>
          <w:szCs w:val="20"/>
        </w:rPr>
        <w:t>BREAK</w:t>
      </w:r>
    </w:p>
    <w:p w:rsidR="00C760E8" w:rsidRPr="009408FC" w:rsidRDefault="00C760E8" w:rsidP="00C12BBB">
      <w:pPr>
        <w:spacing w:after="0"/>
        <w:rPr>
          <w:rFonts w:ascii="Arial" w:hAnsi="Arial" w:cs="Arial"/>
          <w:b/>
          <w:sz w:val="20"/>
          <w:szCs w:val="20"/>
        </w:rPr>
      </w:pPr>
      <w:r w:rsidRPr="003C092F">
        <w:rPr>
          <w:rFonts w:ascii="Arial" w:hAnsi="Arial" w:cs="Arial"/>
          <w:b/>
          <w:sz w:val="20"/>
          <w:szCs w:val="20"/>
        </w:rPr>
        <w:t>Session 4</w:t>
      </w:r>
      <w:r w:rsidRPr="003C092F">
        <w:rPr>
          <w:rFonts w:ascii="Arial" w:hAnsi="Arial" w:cs="Arial"/>
          <w:sz w:val="20"/>
          <w:szCs w:val="20"/>
        </w:rPr>
        <w:tab/>
        <w:t xml:space="preserve">Moderator, </w:t>
      </w:r>
      <w:r>
        <w:rPr>
          <w:rFonts w:ascii="Arial" w:hAnsi="Arial" w:cs="Arial"/>
          <w:sz w:val="20"/>
          <w:szCs w:val="20"/>
        </w:rPr>
        <w:tab/>
      </w:r>
      <w:r w:rsidR="0088756B">
        <w:rPr>
          <w:rFonts w:ascii="Arial" w:hAnsi="Arial" w:cs="Arial"/>
          <w:b/>
          <w:sz w:val="20"/>
          <w:szCs w:val="20"/>
        </w:rPr>
        <w:t>Brandon Shade</w:t>
      </w:r>
    </w:p>
    <w:p w:rsidR="00C760E8" w:rsidRPr="003C092F" w:rsidRDefault="00C760E8" w:rsidP="00C12BBB">
      <w:pPr>
        <w:spacing w:after="0"/>
        <w:ind w:left="72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 xml:space="preserve">15:30 – 16:15 </w:t>
      </w:r>
    </w:p>
    <w:p w:rsidR="00C760E8" w:rsidRPr="007D53DE" w:rsidRDefault="00C760E8" w:rsidP="00C12BBB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53DE">
        <w:rPr>
          <w:rFonts w:ascii="Arial" w:hAnsi="Arial" w:cs="Arial"/>
          <w:b/>
          <w:sz w:val="20"/>
          <w:szCs w:val="20"/>
        </w:rPr>
        <w:t>Minimally Invasive Mitral – State of the Art</w:t>
      </w:r>
    </w:p>
    <w:p w:rsidR="00C760E8" w:rsidRDefault="0088756B" w:rsidP="00C12BBB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Dr. Pavan Atluri</w:t>
      </w:r>
      <w:r w:rsidR="00281E20">
        <w:rPr>
          <w:rFonts w:ascii="Arial" w:hAnsi="Arial" w:cs="Arial"/>
          <w:sz w:val="20"/>
          <w:szCs w:val="20"/>
        </w:rPr>
        <w:t xml:space="preserve">, MD </w:t>
      </w:r>
      <w:r w:rsidR="00C760E8">
        <w:rPr>
          <w:rFonts w:ascii="Arial" w:hAnsi="Arial" w:cs="Arial"/>
          <w:sz w:val="20"/>
          <w:szCs w:val="20"/>
        </w:rPr>
        <w:t xml:space="preserve">Cardiothoracic Surgeon, </w:t>
      </w:r>
      <w:r w:rsidR="00281E20">
        <w:rPr>
          <w:rFonts w:ascii="Arial" w:hAnsi="Arial" w:cs="Arial"/>
          <w:sz w:val="20"/>
          <w:szCs w:val="20"/>
        </w:rPr>
        <w:t>Hospital of the University of Pennslvania</w:t>
      </w:r>
    </w:p>
    <w:p w:rsidR="00C760E8" w:rsidRDefault="00C760E8" w:rsidP="00C12BBB">
      <w:pPr>
        <w:spacing w:after="0"/>
        <w:ind w:left="72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 xml:space="preserve">16:15 – 17:00 </w:t>
      </w:r>
    </w:p>
    <w:p w:rsidR="00281E20" w:rsidRDefault="00281E20" w:rsidP="00E10A84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CF0E27">
        <w:rPr>
          <w:rFonts w:ascii="Arial" w:hAnsi="Arial" w:cs="Arial"/>
          <w:b/>
          <w:sz w:val="20"/>
          <w:szCs w:val="20"/>
        </w:rPr>
        <w:t>Penn ECMO Experience – A Nursing Perspective</w:t>
      </w:r>
    </w:p>
    <w:p w:rsidR="00281E20" w:rsidRPr="00281E20" w:rsidRDefault="00281E20" w:rsidP="00E10A84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Mary Francis Quinn, RN Hospital of the University of Pennsylvania</w:t>
      </w:r>
    </w:p>
    <w:p w:rsidR="00C760E8" w:rsidRPr="00E10A84" w:rsidRDefault="000A3789" w:rsidP="00E10A84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17:00 – 18</w:t>
      </w:r>
      <w:r w:rsidR="00C760E8">
        <w:rPr>
          <w:rFonts w:ascii="Arial" w:hAnsi="Arial" w:cs="Arial"/>
          <w:sz w:val="20"/>
          <w:szCs w:val="20"/>
        </w:rPr>
        <w:t xml:space="preserve">:00 </w:t>
      </w:r>
      <w:r w:rsidR="00A15F59">
        <w:rPr>
          <w:rFonts w:ascii="Arial" w:hAnsi="Arial" w:cs="Arial"/>
          <w:sz w:val="20"/>
          <w:szCs w:val="20"/>
        </w:rPr>
        <w:t>Reception</w:t>
      </w:r>
    </w:p>
    <w:p w:rsidR="00C760E8" w:rsidRPr="00180E15" w:rsidRDefault="00E10A84" w:rsidP="003C092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Sunday October 23, 2016</w:t>
      </w:r>
    </w:p>
    <w:p w:rsidR="00C760E8" w:rsidRPr="003C092F" w:rsidRDefault="00C760E8" w:rsidP="003C092F">
      <w:pPr>
        <w:spacing w:after="0"/>
        <w:ind w:left="72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 xml:space="preserve">07:00 </w:t>
      </w:r>
      <w:r w:rsidRPr="003C092F">
        <w:rPr>
          <w:rFonts w:ascii="Arial" w:hAnsi="Arial" w:cs="Arial"/>
          <w:sz w:val="20"/>
          <w:szCs w:val="20"/>
        </w:rPr>
        <w:tab/>
        <w:t>Registration / Breakfast</w:t>
      </w:r>
    </w:p>
    <w:p w:rsidR="00C760E8" w:rsidRPr="003C092F" w:rsidRDefault="00C760E8" w:rsidP="003C092F">
      <w:pPr>
        <w:spacing w:after="0"/>
        <w:ind w:left="72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 xml:space="preserve">07:30 – 08:30 </w:t>
      </w:r>
    </w:p>
    <w:p w:rsidR="00C760E8" w:rsidRPr="003C092F" w:rsidRDefault="00C760E8" w:rsidP="003C092F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>PSPS Business Meeting</w:t>
      </w:r>
    </w:p>
    <w:p w:rsidR="00C760E8" w:rsidRPr="009408FC" w:rsidRDefault="00C760E8" w:rsidP="003C092F">
      <w:pPr>
        <w:spacing w:after="0"/>
        <w:rPr>
          <w:rFonts w:ascii="Arial" w:hAnsi="Arial" w:cs="Arial"/>
          <w:b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 xml:space="preserve">Session 1 </w:t>
      </w:r>
      <w:r w:rsidRPr="003C092F">
        <w:rPr>
          <w:rFonts w:ascii="Arial" w:hAnsi="Arial" w:cs="Arial"/>
          <w:sz w:val="20"/>
          <w:szCs w:val="20"/>
        </w:rPr>
        <w:tab/>
        <w:t>Moderator,</w:t>
      </w:r>
      <w:r w:rsidRPr="003C092F">
        <w:rPr>
          <w:rFonts w:ascii="Arial" w:hAnsi="Arial" w:cs="Arial"/>
          <w:sz w:val="20"/>
          <w:szCs w:val="20"/>
        </w:rPr>
        <w:tab/>
      </w:r>
      <w:r w:rsidR="00281E20">
        <w:rPr>
          <w:rFonts w:ascii="Arial" w:hAnsi="Arial" w:cs="Arial"/>
          <w:b/>
          <w:sz w:val="20"/>
          <w:szCs w:val="20"/>
        </w:rPr>
        <w:t>John Haddle</w:t>
      </w:r>
    </w:p>
    <w:p w:rsidR="00C760E8" w:rsidRPr="003C092F" w:rsidRDefault="002E5890" w:rsidP="003C092F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08:30 – 09:00</w:t>
      </w:r>
    </w:p>
    <w:p w:rsidR="00C760E8" w:rsidRPr="003C092F" w:rsidRDefault="00C760E8" w:rsidP="00281E20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>Student Presentation #1</w:t>
      </w:r>
    </w:p>
    <w:p w:rsidR="00C760E8" w:rsidRPr="003C092F" w:rsidRDefault="002E5890" w:rsidP="003C092F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09:00 – 9:30</w:t>
      </w:r>
      <w:r w:rsidR="00C760E8" w:rsidRPr="003C092F">
        <w:rPr>
          <w:rFonts w:ascii="Arial" w:hAnsi="Arial" w:cs="Arial"/>
          <w:sz w:val="20"/>
          <w:szCs w:val="20"/>
        </w:rPr>
        <w:t xml:space="preserve"> </w:t>
      </w:r>
    </w:p>
    <w:p w:rsidR="002E5890" w:rsidRDefault="002E5890" w:rsidP="002E5890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Presentation #2</w:t>
      </w:r>
    </w:p>
    <w:p w:rsidR="00C760E8" w:rsidRDefault="00D90798" w:rsidP="002E5890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09:30 – 10:15</w:t>
      </w:r>
      <w:r w:rsidR="005D5FB2">
        <w:rPr>
          <w:rFonts w:ascii="Arial" w:hAnsi="Arial" w:cs="Arial"/>
          <w:sz w:val="20"/>
          <w:szCs w:val="20"/>
        </w:rPr>
        <w:t xml:space="preserve"> </w:t>
      </w:r>
    </w:p>
    <w:p w:rsidR="00025EC4" w:rsidRDefault="00025EC4" w:rsidP="00025EC4">
      <w:pPr>
        <w:spacing w:after="0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ECMO Management: A Round Table Discussion</w:t>
      </w:r>
    </w:p>
    <w:p w:rsidR="005D5FB2" w:rsidRDefault="00025EC4" w:rsidP="00025EC4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Jim Connelly, CRT, Mike Hancock, CCP, Joe Evans, RN</w:t>
      </w:r>
    </w:p>
    <w:p w:rsidR="002E5890" w:rsidRDefault="002E5890" w:rsidP="002E5890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10:15</w:t>
      </w:r>
      <w:r w:rsidR="005D5FB2">
        <w:rPr>
          <w:rFonts w:ascii="Arial" w:hAnsi="Arial" w:cs="Arial"/>
          <w:sz w:val="20"/>
          <w:szCs w:val="20"/>
        </w:rPr>
        <w:t xml:space="preserve"> --10:30 BREAK</w:t>
      </w:r>
    </w:p>
    <w:p w:rsidR="00C760E8" w:rsidRPr="009408FC" w:rsidRDefault="00C760E8" w:rsidP="00AB2207">
      <w:pPr>
        <w:spacing w:after="0"/>
        <w:rPr>
          <w:rFonts w:ascii="Arial" w:hAnsi="Arial" w:cs="Arial"/>
          <w:b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>Session 2</w:t>
      </w:r>
      <w:r w:rsidRPr="003C092F">
        <w:rPr>
          <w:rFonts w:ascii="Arial" w:hAnsi="Arial" w:cs="Arial"/>
          <w:sz w:val="20"/>
          <w:szCs w:val="20"/>
        </w:rPr>
        <w:tab/>
        <w:t xml:space="preserve">Moderator, </w:t>
      </w:r>
      <w:r>
        <w:rPr>
          <w:rFonts w:ascii="Arial" w:hAnsi="Arial" w:cs="Arial"/>
          <w:sz w:val="20"/>
          <w:szCs w:val="20"/>
        </w:rPr>
        <w:tab/>
      </w:r>
      <w:r w:rsidR="00281E20">
        <w:rPr>
          <w:rFonts w:ascii="Arial" w:hAnsi="Arial" w:cs="Arial"/>
          <w:b/>
          <w:sz w:val="20"/>
          <w:szCs w:val="20"/>
        </w:rPr>
        <w:t>John Haddle</w:t>
      </w:r>
    </w:p>
    <w:p w:rsidR="00C760E8" w:rsidRDefault="005D5FB2" w:rsidP="003C092F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10:30 – 11:15</w:t>
      </w:r>
    </w:p>
    <w:p w:rsidR="00281E20" w:rsidRPr="008135F4" w:rsidRDefault="008135F4" w:rsidP="003C092F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Navigating the Bridge: Pediatric Outpatient VAD Program</w:t>
      </w:r>
    </w:p>
    <w:p w:rsidR="00281E20" w:rsidRPr="003C092F" w:rsidRDefault="00281E20" w:rsidP="003C092F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Carl</w:t>
      </w:r>
      <w:r w:rsidR="005F3A5B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y Bober, CRNP</w:t>
      </w:r>
      <w:r w:rsidR="003B58C9">
        <w:rPr>
          <w:rFonts w:ascii="Arial" w:hAnsi="Arial" w:cs="Arial"/>
          <w:sz w:val="20"/>
          <w:szCs w:val="20"/>
        </w:rPr>
        <w:t xml:space="preserve"> Children’s Hospital of Philadelphia</w:t>
      </w:r>
    </w:p>
    <w:p w:rsidR="00C760E8" w:rsidRDefault="005D5FB2" w:rsidP="003C092F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11:15 – 12:00</w:t>
      </w:r>
    </w:p>
    <w:p w:rsidR="00C760E8" w:rsidRDefault="00C760E8" w:rsidP="00281E20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81E20">
        <w:rPr>
          <w:rFonts w:ascii="Arial" w:hAnsi="Arial" w:cs="Arial"/>
          <w:b/>
          <w:sz w:val="20"/>
          <w:szCs w:val="20"/>
        </w:rPr>
        <w:t>The Ethics of ECMO Withdrawal</w:t>
      </w:r>
    </w:p>
    <w:p w:rsidR="00281E20" w:rsidRDefault="00281E20" w:rsidP="00281E20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Dr. Michael D. Danhke, PhD</w:t>
      </w:r>
      <w:r w:rsidR="003B58C9">
        <w:rPr>
          <w:rFonts w:ascii="Arial" w:hAnsi="Arial" w:cs="Arial"/>
          <w:sz w:val="20"/>
          <w:szCs w:val="20"/>
        </w:rPr>
        <w:t xml:space="preserve"> Associate Teaching Professor, Drexel University</w:t>
      </w:r>
    </w:p>
    <w:p w:rsidR="009B36E6" w:rsidRPr="003C092F" w:rsidRDefault="009B36E6" w:rsidP="00281E20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Susan B. Williams BSN, RNC-NIC </w:t>
      </w:r>
    </w:p>
    <w:p w:rsidR="00C760E8" w:rsidRDefault="005D5FB2" w:rsidP="003C092F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12:00 – 12:45</w:t>
      </w:r>
      <w:r w:rsidR="00C760E8" w:rsidRPr="003C092F">
        <w:rPr>
          <w:rFonts w:ascii="Arial" w:hAnsi="Arial" w:cs="Arial"/>
          <w:sz w:val="20"/>
          <w:szCs w:val="20"/>
        </w:rPr>
        <w:t xml:space="preserve"> </w:t>
      </w:r>
    </w:p>
    <w:p w:rsidR="00C760E8" w:rsidRPr="008135F4" w:rsidRDefault="00C760E8" w:rsidP="00281E20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135F4">
        <w:rPr>
          <w:rFonts w:ascii="Arial" w:hAnsi="Arial" w:cs="Arial"/>
          <w:b/>
          <w:sz w:val="20"/>
          <w:szCs w:val="20"/>
        </w:rPr>
        <w:t>The Team appROACH</w:t>
      </w:r>
    </w:p>
    <w:p w:rsidR="00281E20" w:rsidRPr="00281E20" w:rsidRDefault="00872A25" w:rsidP="00281E20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Greg Roach</w:t>
      </w:r>
      <w:r w:rsidR="00281E20">
        <w:rPr>
          <w:rFonts w:ascii="Arial" w:hAnsi="Arial" w:cs="Arial"/>
          <w:sz w:val="20"/>
          <w:szCs w:val="20"/>
        </w:rPr>
        <w:t>, CCP, LP, Hospital of the University of Pennsylvania</w:t>
      </w:r>
    </w:p>
    <w:p w:rsidR="00C760E8" w:rsidRDefault="005D5FB2" w:rsidP="003C092F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12:45 – 1:30</w:t>
      </w:r>
    </w:p>
    <w:p w:rsidR="00281E20" w:rsidRDefault="00C760E8" w:rsidP="00281E20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81E20">
        <w:rPr>
          <w:rFonts w:ascii="Arial" w:hAnsi="Arial" w:cs="Arial"/>
          <w:b/>
          <w:sz w:val="20"/>
          <w:szCs w:val="20"/>
        </w:rPr>
        <w:t>A Beneficiary of the Best Critical Care in the World</w:t>
      </w:r>
    </w:p>
    <w:p w:rsidR="00281E20" w:rsidRPr="00281E20" w:rsidRDefault="00281E20" w:rsidP="00281E20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H. Michael Dreher, PhD</w:t>
      </w:r>
      <w:r w:rsidR="003B58C9">
        <w:rPr>
          <w:rFonts w:ascii="Arial" w:hAnsi="Arial" w:cs="Arial"/>
          <w:sz w:val="20"/>
          <w:szCs w:val="20"/>
        </w:rPr>
        <w:t xml:space="preserve"> Dean and Professor School of Nursing, The College of New Rochelle</w:t>
      </w:r>
    </w:p>
    <w:p w:rsidR="00C760E8" w:rsidRDefault="00C760E8" w:rsidP="002B25CE">
      <w:pPr>
        <w:spacing w:after="0"/>
        <w:ind w:left="7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760E8" w:rsidRPr="009C3563" w:rsidRDefault="00C760E8" w:rsidP="00AB220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760E8" w:rsidRPr="009C3563" w:rsidRDefault="00C760E8" w:rsidP="00180E15">
      <w:pPr>
        <w:spacing w:after="0"/>
        <w:rPr>
          <w:rFonts w:ascii="Arial" w:hAnsi="Arial" w:cs="Arial"/>
          <w:sz w:val="20"/>
          <w:szCs w:val="20"/>
        </w:rPr>
      </w:pPr>
    </w:p>
    <w:sectPr w:rsidR="00C760E8" w:rsidRPr="009C3563" w:rsidSect="00180E15">
      <w:pgSz w:w="12240" w:h="15840"/>
      <w:pgMar w:top="720" w:right="864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5AD" w:rsidRDefault="002C05AD" w:rsidP="000127D8">
      <w:pPr>
        <w:spacing w:after="0" w:line="240" w:lineRule="auto"/>
      </w:pPr>
      <w:r>
        <w:separator/>
      </w:r>
    </w:p>
  </w:endnote>
  <w:endnote w:type="continuationSeparator" w:id="0">
    <w:p w:rsidR="002C05AD" w:rsidRDefault="002C05AD" w:rsidP="0001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5AD" w:rsidRDefault="002C05AD" w:rsidP="000127D8">
      <w:pPr>
        <w:spacing w:after="0" w:line="240" w:lineRule="auto"/>
      </w:pPr>
      <w:r>
        <w:separator/>
      </w:r>
    </w:p>
  </w:footnote>
  <w:footnote w:type="continuationSeparator" w:id="0">
    <w:p w:rsidR="002C05AD" w:rsidRDefault="002C05AD" w:rsidP="00012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72F0"/>
    <w:multiLevelType w:val="multilevel"/>
    <w:tmpl w:val="B6AC5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D8"/>
    <w:rsid w:val="00010F01"/>
    <w:rsid w:val="000127D8"/>
    <w:rsid w:val="00016FFC"/>
    <w:rsid w:val="00024E7D"/>
    <w:rsid w:val="00025EC4"/>
    <w:rsid w:val="000337EC"/>
    <w:rsid w:val="00053A26"/>
    <w:rsid w:val="00087BB1"/>
    <w:rsid w:val="00092A5E"/>
    <w:rsid w:val="000A3789"/>
    <w:rsid w:val="000C3559"/>
    <w:rsid w:val="000F726B"/>
    <w:rsid w:val="00111B84"/>
    <w:rsid w:val="00131E78"/>
    <w:rsid w:val="00136123"/>
    <w:rsid w:val="00144BAD"/>
    <w:rsid w:val="0015405A"/>
    <w:rsid w:val="00156DAF"/>
    <w:rsid w:val="00180E15"/>
    <w:rsid w:val="001C4356"/>
    <w:rsid w:val="001D10E6"/>
    <w:rsid w:val="001E401C"/>
    <w:rsid w:val="001E75F9"/>
    <w:rsid w:val="002051F7"/>
    <w:rsid w:val="00245CF7"/>
    <w:rsid w:val="002508EE"/>
    <w:rsid w:val="002626F9"/>
    <w:rsid w:val="0026640B"/>
    <w:rsid w:val="00281E20"/>
    <w:rsid w:val="002B25CE"/>
    <w:rsid w:val="002B48BB"/>
    <w:rsid w:val="002B513F"/>
    <w:rsid w:val="002C05AD"/>
    <w:rsid w:val="002C189F"/>
    <w:rsid w:val="002C646E"/>
    <w:rsid w:val="002E5890"/>
    <w:rsid w:val="002E5FAC"/>
    <w:rsid w:val="002F59C9"/>
    <w:rsid w:val="00337E7E"/>
    <w:rsid w:val="00371323"/>
    <w:rsid w:val="003A1E04"/>
    <w:rsid w:val="003B58C9"/>
    <w:rsid w:val="003C092F"/>
    <w:rsid w:val="003D557E"/>
    <w:rsid w:val="004125F5"/>
    <w:rsid w:val="0041562B"/>
    <w:rsid w:val="004171E3"/>
    <w:rsid w:val="00446FFC"/>
    <w:rsid w:val="00453C0E"/>
    <w:rsid w:val="00456456"/>
    <w:rsid w:val="00467A5B"/>
    <w:rsid w:val="00493882"/>
    <w:rsid w:val="00496813"/>
    <w:rsid w:val="004B380F"/>
    <w:rsid w:val="004D1673"/>
    <w:rsid w:val="004D37DE"/>
    <w:rsid w:val="004D5B15"/>
    <w:rsid w:val="004F551A"/>
    <w:rsid w:val="004F5D3E"/>
    <w:rsid w:val="00517D4E"/>
    <w:rsid w:val="005325A4"/>
    <w:rsid w:val="00532813"/>
    <w:rsid w:val="005458EB"/>
    <w:rsid w:val="00546077"/>
    <w:rsid w:val="00557206"/>
    <w:rsid w:val="0058612D"/>
    <w:rsid w:val="005A50E1"/>
    <w:rsid w:val="005B70A3"/>
    <w:rsid w:val="005D0939"/>
    <w:rsid w:val="005D477C"/>
    <w:rsid w:val="005D5FB2"/>
    <w:rsid w:val="005F3A5B"/>
    <w:rsid w:val="006163FB"/>
    <w:rsid w:val="006167FA"/>
    <w:rsid w:val="0062064D"/>
    <w:rsid w:val="0062472C"/>
    <w:rsid w:val="00624ED9"/>
    <w:rsid w:val="00654B21"/>
    <w:rsid w:val="00666287"/>
    <w:rsid w:val="00667FC4"/>
    <w:rsid w:val="00671EC1"/>
    <w:rsid w:val="00687405"/>
    <w:rsid w:val="00687CAF"/>
    <w:rsid w:val="00692078"/>
    <w:rsid w:val="006B1CF7"/>
    <w:rsid w:val="006C236C"/>
    <w:rsid w:val="00737111"/>
    <w:rsid w:val="00744B98"/>
    <w:rsid w:val="0075204E"/>
    <w:rsid w:val="00756753"/>
    <w:rsid w:val="0076358D"/>
    <w:rsid w:val="00771D32"/>
    <w:rsid w:val="007858EB"/>
    <w:rsid w:val="007A0679"/>
    <w:rsid w:val="007B752A"/>
    <w:rsid w:val="007D53DE"/>
    <w:rsid w:val="007E7EE4"/>
    <w:rsid w:val="008068D5"/>
    <w:rsid w:val="008135F4"/>
    <w:rsid w:val="00815135"/>
    <w:rsid w:val="00820FCE"/>
    <w:rsid w:val="008437D1"/>
    <w:rsid w:val="00867A4A"/>
    <w:rsid w:val="00871E6C"/>
    <w:rsid w:val="008723E1"/>
    <w:rsid w:val="008725A1"/>
    <w:rsid w:val="00872A25"/>
    <w:rsid w:val="00876D63"/>
    <w:rsid w:val="008810C3"/>
    <w:rsid w:val="0088756B"/>
    <w:rsid w:val="00890015"/>
    <w:rsid w:val="00896367"/>
    <w:rsid w:val="008C6FA5"/>
    <w:rsid w:val="008D5382"/>
    <w:rsid w:val="008D639B"/>
    <w:rsid w:val="00914727"/>
    <w:rsid w:val="00917B5F"/>
    <w:rsid w:val="00932066"/>
    <w:rsid w:val="009408FC"/>
    <w:rsid w:val="00941C75"/>
    <w:rsid w:val="00965DA6"/>
    <w:rsid w:val="009B36E6"/>
    <w:rsid w:val="009C3563"/>
    <w:rsid w:val="00A0041D"/>
    <w:rsid w:val="00A15F59"/>
    <w:rsid w:val="00A63A29"/>
    <w:rsid w:val="00A72499"/>
    <w:rsid w:val="00A838B3"/>
    <w:rsid w:val="00A849CE"/>
    <w:rsid w:val="00AB2207"/>
    <w:rsid w:val="00AB7F4F"/>
    <w:rsid w:val="00AC799C"/>
    <w:rsid w:val="00AD2B66"/>
    <w:rsid w:val="00B12E89"/>
    <w:rsid w:val="00B446AC"/>
    <w:rsid w:val="00B528C2"/>
    <w:rsid w:val="00B76C8F"/>
    <w:rsid w:val="00BA49F4"/>
    <w:rsid w:val="00BA5AD3"/>
    <w:rsid w:val="00BB6B40"/>
    <w:rsid w:val="00BC410F"/>
    <w:rsid w:val="00BC66EB"/>
    <w:rsid w:val="00BE46D5"/>
    <w:rsid w:val="00BF72EE"/>
    <w:rsid w:val="00C12BBB"/>
    <w:rsid w:val="00C23D76"/>
    <w:rsid w:val="00C41EDE"/>
    <w:rsid w:val="00C52CA5"/>
    <w:rsid w:val="00C612CD"/>
    <w:rsid w:val="00C67C2F"/>
    <w:rsid w:val="00C760E8"/>
    <w:rsid w:val="00CA3D83"/>
    <w:rsid w:val="00CB11DA"/>
    <w:rsid w:val="00CE4373"/>
    <w:rsid w:val="00CF0E27"/>
    <w:rsid w:val="00D51DF2"/>
    <w:rsid w:val="00D539B1"/>
    <w:rsid w:val="00D6397B"/>
    <w:rsid w:val="00D90798"/>
    <w:rsid w:val="00DA2973"/>
    <w:rsid w:val="00DA6632"/>
    <w:rsid w:val="00DB0040"/>
    <w:rsid w:val="00DB1B4F"/>
    <w:rsid w:val="00DB5851"/>
    <w:rsid w:val="00DB5B9F"/>
    <w:rsid w:val="00DC263E"/>
    <w:rsid w:val="00DD5360"/>
    <w:rsid w:val="00E10A84"/>
    <w:rsid w:val="00E11130"/>
    <w:rsid w:val="00E1215F"/>
    <w:rsid w:val="00E1518E"/>
    <w:rsid w:val="00E26D02"/>
    <w:rsid w:val="00E4434C"/>
    <w:rsid w:val="00E62321"/>
    <w:rsid w:val="00E856C2"/>
    <w:rsid w:val="00E91D01"/>
    <w:rsid w:val="00EB147F"/>
    <w:rsid w:val="00EC4E20"/>
    <w:rsid w:val="00EE60C7"/>
    <w:rsid w:val="00F04926"/>
    <w:rsid w:val="00F05658"/>
    <w:rsid w:val="00F237CF"/>
    <w:rsid w:val="00F25CC6"/>
    <w:rsid w:val="00F52925"/>
    <w:rsid w:val="00F60512"/>
    <w:rsid w:val="00F6138A"/>
    <w:rsid w:val="00F93DB1"/>
    <w:rsid w:val="00FC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2F"/>
    <w:pPr>
      <w:spacing w:after="200" w:line="276" w:lineRule="auto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2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27D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12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27D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127D8"/>
    <w:pPr>
      <w:spacing w:after="0"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27D8"/>
    <w:rPr>
      <w:rFonts w:ascii="Tahoma" w:hAnsi="Tahoma" w:cs="Tahoma"/>
    </w:rPr>
  </w:style>
  <w:style w:type="paragraph" w:styleId="NoSpacing">
    <w:name w:val="No Spacing"/>
    <w:uiPriority w:val="99"/>
    <w:qFormat/>
    <w:rsid w:val="00AD2B66"/>
    <w:rPr>
      <w:sz w:val="16"/>
      <w:szCs w:val="16"/>
    </w:rPr>
  </w:style>
  <w:style w:type="character" w:styleId="Hyperlink">
    <w:name w:val="Hyperlink"/>
    <w:basedOn w:val="DefaultParagraphFont"/>
    <w:uiPriority w:val="99"/>
    <w:rsid w:val="00737111"/>
    <w:rPr>
      <w:rFonts w:cs="Times New Roman"/>
      <w:color w:val="137ECB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2F"/>
    <w:pPr>
      <w:spacing w:after="200" w:line="276" w:lineRule="auto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2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27D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12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27D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127D8"/>
    <w:pPr>
      <w:spacing w:after="0"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27D8"/>
    <w:rPr>
      <w:rFonts w:ascii="Tahoma" w:hAnsi="Tahoma" w:cs="Tahoma"/>
    </w:rPr>
  </w:style>
  <w:style w:type="paragraph" w:styleId="NoSpacing">
    <w:name w:val="No Spacing"/>
    <w:uiPriority w:val="99"/>
    <w:qFormat/>
    <w:rsid w:val="00AD2B66"/>
    <w:rPr>
      <w:sz w:val="16"/>
      <w:szCs w:val="16"/>
    </w:rPr>
  </w:style>
  <w:style w:type="character" w:styleId="Hyperlink">
    <w:name w:val="Hyperlink"/>
    <w:basedOn w:val="DefaultParagraphFont"/>
    <w:uiPriority w:val="99"/>
    <w:rsid w:val="00737111"/>
    <w:rPr>
      <w:rFonts w:cs="Times New Roman"/>
      <w:color w:val="137EC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8082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8082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8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380820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98038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380815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38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8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380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6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28934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shyperfusion</dc:creator>
  <cp:lastModifiedBy>TDS Workstation</cp:lastModifiedBy>
  <cp:revision>37</cp:revision>
  <cp:lastPrinted>2016-06-24T17:04:00Z</cp:lastPrinted>
  <dcterms:created xsi:type="dcterms:W3CDTF">2016-01-26T17:07:00Z</dcterms:created>
  <dcterms:modified xsi:type="dcterms:W3CDTF">2016-07-27T18:11:00Z</dcterms:modified>
</cp:coreProperties>
</file>