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8" w:rsidRDefault="00E10A84" w:rsidP="00C12BBB">
      <w:pPr>
        <w:spacing w:after="12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>
            <wp:extent cx="1029970" cy="676275"/>
            <wp:effectExtent l="0" t="0" r="0" b="9525"/>
            <wp:docPr id="1" name="Picture 1" descr="https://encrypted-tbn1.gstatic.com/images?q=tbn:ANd9GcQxnRGFGmCNTdv1qgsBUE2j_eBso5bQLQk7X6iTUmLqcmpg4Sjs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xnRGFGmCNTdv1qgsBUE2j_eBso5bQLQk7X6iTUmLqcmpg4Sjsn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E8" w:rsidRPr="00517D4E" w:rsidRDefault="00C760E8" w:rsidP="00C12B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7D4E">
        <w:rPr>
          <w:rFonts w:ascii="Arial" w:hAnsi="Arial" w:cs="Arial"/>
          <w:b/>
          <w:sz w:val="32"/>
          <w:szCs w:val="32"/>
        </w:rPr>
        <w:t xml:space="preserve">PENNSYLVANIA STATE PERFUSION SOCIETY </w:t>
      </w:r>
      <w:r w:rsidR="005A50E1">
        <w:rPr>
          <w:rFonts w:ascii="Arial" w:hAnsi="Arial" w:cs="Arial"/>
          <w:b/>
          <w:sz w:val="32"/>
          <w:szCs w:val="32"/>
        </w:rPr>
        <w:t xml:space="preserve">FALL </w:t>
      </w:r>
      <w:r w:rsidRPr="00517D4E">
        <w:rPr>
          <w:rFonts w:ascii="Arial" w:hAnsi="Arial" w:cs="Arial"/>
          <w:b/>
          <w:sz w:val="32"/>
          <w:szCs w:val="32"/>
        </w:rPr>
        <w:t xml:space="preserve">CONFERENCE </w:t>
      </w:r>
    </w:p>
    <w:p w:rsidR="00C760E8" w:rsidRPr="00517D4E" w:rsidRDefault="002169B2" w:rsidP="00C12BB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27-29, 2017</w:t>
      </w:r>
      <w:r w:rsidR="00C760E8" w:rsidRPr="00517D4E">
        <w:rPr>
          <w:rFonts w:ascii="Arial" w:hAnsi="Arial" w:cs="Arial"/>
          <w:sz w:val="32"/>
          <w:szCs w:val="32"/>
        </w:rPr>
        <w:t xml:space="preserve"> </w:t>
      </w:r>
    </w:p>
    <w:p w:rsidR="00C760E8" w:rsidRPr="00C12BBB" w:rsidRDefault="00C760E8" w:rsidP="00C12BB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Crowne Plaza Hotel,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King of Prussia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Pa</w:t>
          </w:r>
        </w:smartTag>
      </w:smartTag>
    </w:p>
    <w:p w:rsidR="00E10A84" w:rsidRDefault="002169B2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October 27, 2017</w:t>
      </w:r>
    </w:p>
    <w:p w:rsid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67FC4">
        <w:rPr>
          <w:rFonts w:ascii="Arial" w:hAnsi="Arial" w:cs="Arial"/>
          <w:sz w:val="20"/>
          <w:szCs w:val="20"/>
        </w:rPr>
        <w:t>17:00 -</w:t>
      </w:r>
      <w:r>
        <w:rPr>
          <w:rFonts w:ascii="Arial" w:hAnsi="Arial" w:cs="Arial"/>
          <w:sz w:val="20"/>
          <w:szCs w:val="20"/>
        </w:rPr>
        <w:t xml:space="preserve"> </w:t>
      </w:r>
      <w:r w:rsidR="00667FC4">
        <w:rPr>
          <w:rFonts w:ascii="Arial" w:hAnsi="Arial" w:cs="Arial"/>
          <w:sz w:val="20"/>
          <w:szCs w:val="20"/>
        </w:rPr>
        <w:t>20:00 Vendor Exhibit / Registration</w:t>
      </w:r>
    </w:p>
    <w:p w:rsidR="00667FC4" w:rsidRPr="00667FC4" w:rsidRDefault="00667FC4" w:rsidP="00517D4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</w:t>
      </w:r>
      <w:r w:rsidR="00287AB7">
        <w:rPr>
          <w:rFonts w:ascii="Arial" w:hAnsi="Arial" w:cs="Arial"/>
          <w:b/>
          <w:sz w:val="20"/>
          <w:szCs w:val="20"/>
        </w:rPr>
        <w:t>sion 1</w:t>
      </w:r>
      <w:r w:rsidR="00287AB7">
        <w:rPr>
          <w:rFonts w:ascii="Arial" w:hAnsi="Arial" w:cs="Arial"/>
          <w:b/>
          <w:sz w:val="20"/>
          <w:szCs w:val="20"/>
        </w:rPr>
        <w:tab/>
        <w:t>Moderator,</w:t>
      </w:r>
      <w:r w:rsidR="00287AB7">
        <w:rPr>
          <w:rFonts w:ascii="Arial" w:hAnsi="Arial" w:cs="Arial"/>
          <w:b/>
          <w:sz w:val="20"/>
          <w:szCs w:val="20"/>
        </w:rPr>
        <w:tab/>
        <w:t>John Haddle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17:00 - 17:15 </w:t>
      </w:r>
    </w:p>
    <w:p w:rsidR="00E10A8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b/>
          <w:sz w:val="20"/>
          <w:szCs w:val="20"/>
        </w:rPr>
        <w:t>Welcome and Opening Remarks</w:t>
      </w:r>
      <w:r w:rsidRPr="0088756B">
        <w:rPr>
          <w:rFonts w:ascii="Arial" w:hAnsi="Arial" w:cs="Arial"/>
          <w:sz w:val="20"/>
          <w:szCs w:val="20"/>
        </w:rPr>
        <w:t xml:space="preserve"> – Carmen Sciandra CCP, LP, PSPS President</w:t>
      </w:r>
    </w:p>
    <w:p w:rsidR="00131E78" w:rsidRDefault="00667FC4" w:rsidP="00536F7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17:15 - 18:00</w:t>
      </w:r>
      <w:r w:rsidR="00536F7B">
        <w:rPr>
          <w:rFonts w:ascii="Arial" w:hAnsi="Arial" w:cs="Arial"/>
          <w:sz w:val="20"/>
          <w:szCs w:val="20"/>
        </w:rPr>
        <w:t xml:space="preserve"> </w:t>
      </w:r>
      <w:r w:rsidR="00536F7B">
        <w:rPr>
          <w:rFonts w:ascii="Arial" w:hAnsi="Arial" w:cs="Arial"/>
          <w:b/>
          <w:sz w:val="20"/>
          <w:szCs w:val="20"/>
        </w:rPr>
        <w:t>Patient Blood Management and Perioperative Options: The Risks, B</w:t>
      </w:r>
      <w:r w:rsidR="00536F7B" w:rsidRPr="00536F7B">
        <w:rPr>
          <w:rFonts w:ascii="Arial" w:hAnsi="Arial" w:cs="Arial"/>
          <w:b/>
          <w:sz w:val="20"/>
          <w:szCs w:val="20"/>
        </w:rPr>
        <w:t xml:space="preserve">enefits </w:t>
      </w:r>
      <w:r w:rsidR="00536F7B">
        <w:rPr>
          <w:rFonts w:ascii="Arial" w:hAnsi="Arial" w:cs="Arial"/>
          <w:b/>
          <w:sz w:val="20"/>
          <w:szCs w:val="20"/>
        </w:rPr>
        <w:t>and</w:t>
      </w:r>
    </w:p>
    <w:p w:rsidR="00536F7B" w:rsidRDefault="00536F7B" w:rsidP="00536F7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Alternatives to Transfusion</w:t>
      </w:r>
    </w:p>
    <w:p w:rsidR="00667FC4" w:rsidRPr="0088756B" w:rsidRDefault="002F7BEB" w:rsidP="00B17D0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482B5B">
        <w:rPr>
          <w:rFonts w:ascii="Arial" w:hAnsi="Arial" w:cs="Arial"/>
          <w:sz w:val="20"/>
          <w:szCs w:val="20"/>
        </w:rPr>
        <w:t>Katy Loos, Patient Blood Management Director, Thomas Jefferson University Hospital</w:t>
      </w:r>
      <w:r w:rsidR="00667FC4" w:rsidRPr="0088756B">
        <w:rPr>
          <w:rFonts w:ascii="Arial" w:hAnsi="Arial" w:cs="Arial"/>
          <w:sz w:val="20"/>
          <w:szCs w:val="20"/>
        </w:rPr>
        <w:t xml:space="preserve"> </w:t>
      </w:r>
    </w:p>
    <w:p w:rsidR="00131E78" w:rsidRPr="001D46B3" w:rsidRDefault="00667FC4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18:00 – 18:45 </w:t>
      </w:r>
      <w:r w:rsidR="001D46B3">
        <w:rPr>
          <w:rFonts w:ascii="Arial" w:hAnsi="Arial" w:cs="Arial"/>
          <w:b/>
          <w:sz w:val="20"/>
          <w:szCs w:val="20"/>
        </w:rPr>
        <w:t>STS Quality Metrics and Fast Track Pathways</w:t>
      </w:r>
    </w:p>
    <w:p w:rsidR="001B312E" w:rsidRDefault="008135F4" w:rsidP="008E0A6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F7BEB">
        <w:rPr>
          <w:rFonts w:ascii="Arial" w:hAnsi="Arial" w:cs="Arial"/>
          <w:sz w:val="20"/>
          <w:szCs w:val="20"/>
        </w:rPr>
        <w:t>Katherine Hilliard, Cardiovascular Surgery Physician Assistant, Pennsylvania Hospital</w:t>
      </w:r>
    </w:p>
    <w:p w:rsidR="008E0A60" w:rsidRPr="00482B5B" w:rsidRDefault="008E0A60" w:rsidP="008E0A60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1B312E" w:rsidRDefault="00131E78" w:rsidP="008E0A6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18:45 – 19:45 Light Dinner</w:t>
      </w:r>
    </w:p>
    <w:p w:rsidR="008E0A60" w:rsidRPr="0088756B" w:rsidRDefault="008E0A60" w:rsidP="008E0A60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131E78" w:rsidRDefault="00667FC4" w:rsidP="002A5AE3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19:00 – 19:45 </w:t>
      </w:r>
      <w:r w:rsidR="002A5AE3">
        <w:rPr>
          <w:rFonts w:ascii="Arial" w:hAnsi="Arial" w:cs="Arial"/>
          <w:b/>
          <w:sz w:val="20"/>
          <w:szCs w:val="20"/>
        </w:rPr>
        <w:t>Seven Years of Collaboration Between Surgeon and Perfusionist: What We've L</w:t>
      </w:r>
      <w:r w:rsidR="002A5AE3" w:rsidRPr="002A5AE3">
        <w:rPr>
          <w:rFonts w:ascii="Arial" w:hAnsi="Arial" w:cs="Arial"/>
          <w:b/>
          <w:sz w:val="20"/>
          <w:szCs w:val="20"/>
        </w:rPr>
        <w:t>earn</w:t>
      </w:r>
      <w:r w:rsidR="002A5AE3">
        <w:rPr>
          <w:rFonts w:ascii="Arial" w:hAnsi="Arial" w:cs="Arial"/>
          <w:b/>
          <w:sz w:val="20"/>
          <w:szCs w:val="20"/>
        </w:rPr>
        <w:t>ed</w:t>
      </w:r>
      <w:r w:rsidR="002A5AE3" w:rsidRPr="002A5AE3">
        <w:rPr>
          <w:rFonts w:ascii="Arial" w:hAnsi="Arial" w:cs="Arial"/>
          <w:b/>
          <w:sz w:val="20"/>
          <w:szCs w:val="20"/>
        </w:rPr>
        <w:t xml:space="preserve"> </w:t>
      </w:r>
      <w:r w:rsidR="002A5AE3">
        <w:rPr>
          <w:rFonts w:ascii="Arial" w:hAnsi="Arial" w:cs="Arial"/>
          <w:b/>
          <w:sz w:val="20"/>
          <w:szCs w:val="20"/>
        </w:rPr>
        <w:t xml:space="preserve">      </w:t>
      </w:r>
    </w:p>
    <w:p w:rsidR="002A5AE3" w:rsidRDefault="002A5AE3" w:rsidP="002A5AE3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From Each Other</w:t>
      </w:r>
    </w:p>
    <w:p w:rsidR="001756D3" w:rsidRPr="00482B5B" w:rsidRDefault="001756D3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0E77" w:rsidRPr="00482B5B">
        <w:rPr>
          <w:rFonts w:ascii="Arial" w:hAnsi="Arial" w:cs="Arial"/>
          <w:sz w:val="20"/>
          <w:szCs w:val="20"/>
        </w:rPr>
        <w:t xml:space="preserve">Dr. </w:t>
      </w:r>
      <w:r w:rsidR="00BE597F">
        <w:rPr>
          <w:rFonts w:ascii="Arial" w:hAnsi="Arial" w:cs="Arial"/>
          <w:sz w:val="20"/>
          <w:szCs w:val="20"/>
        </w:rPr>
        <w:t>Mauricio Garrido, Cardiovascular</w:t>
      </w:r>
      <w:r w:rsidR="00A10E77" w:rsidRPr="00482B5B">
        <w:rPr>
          <w:rFonts w:ascii="Arial" w:hAnsi="Arial" w:cs="Arial"/>
          <w:sz w:val="20"/>
          <w:szCs w:val="20"/>
        </w:rPr>
        <w:t xml:space="preserve"> Surgeon, Abington Memorial Hospital</w:t>
      </w:r>
    </w:p>
    <w:p w:rsidR="00A10E77" w:rsidRPr="00482B5B" w:rsidRDefault="00A10E77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482B5B">
        <w:rPr>
          <w:rFonts w:ascii="Arial" w:hAnsi="Arial" w:cs="Arial"/>
          <w:sz w:val="20"/>
          <w:szCs w:val="20"/>
        </w:rPr>
        <w:tab/>
        <w:t>Charles Yarnall, Perfusionist, Abington Memorial Hospital</w:t>
      </w:r>
    </w:p>
    <w:p w:rsidR="00131E78" w:rsidRPr="002F7BEB" w:rsidRDefault="00667FC4" w:rsidP="00667FC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19:45 – 20:30 </w:t>
      </w:r>
      <w:r w:rsidR="002F7BEB">
        <w:rPr>
          <w:rFonts w:ascii="Arial" w:hAnsi="Arial" w:cs="Arial"/>
          <w:b/>
          <w:sz w:val="20"/>
          <w:szCs w:val="20"/>
        </w:rPr>
        <w:t>Safety and Quality in the Operating Room</w:t>
      </w:r>
    </w:p>
    <w:p w:rsidR="00E10A84" w:rsidRPr="0088756B" w:rsidRDefault="004D5B15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5AE3">
        <w:rPr>
          <w:rFonts w:ascii="Arial" w:hAnsi="Arial" w:cs="Arial"/>
          <w:sz w:val="20"/>
          <w:szCs w:val="20"/>
        </w:rPr>
        <w:t xml:space="preserve">Dr. Engy Hanna, </w:t>
      </w:r>
      <w:r w:rsidR="00482B5B">
        <w:rPr>
          <w:rFonts w:ascii="Arial" w:hAnsi="Arial" w:cs="Arial"/>
          <w:sz w:val="20"/>
          <w:szCs w:val="20"/>
        </w:rPr>
        <w:t>Anesthesiologist, Abington Memorial Hospital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20:30 – 20:45 </w:t>
      </w:r>
    </w:p>
    <w:p w:rsidR="00E10A84" w:rsidRDefault="00667FC4" w:rsidP="008E0A6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</w:t>
      </w:r>
    </w:p>
    <w:p w:rsidR="008E0A60" w:rsidRPr="00E10A84" w:rsidRDefault="008E0A60" w:rsidP="008E0A60">
      <w:pPr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C760E8" w:rsidRPr="00180E15" w:rsidRDefault="002169B2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October 28, 2017</w:t>
      </w:r>
      <w:r w:rsidR="00C760E8" w:rsidRPr="00180E15">
        <w:rPr>
          <w:rFonts w:ascii="Arial" w:hAnsi="Arial" w:cs="Arial"/>
          <w:b/>
          <w:sz w:val="24"/>
          <w:szCs w:val="24"/>
        </w:rPr>
        <w:tab/>
      </w:r>
      <w:r w:rsidR="00C760E8" w:rsidRPr="00180E15">
        <w:rPr>
          <w:rFonts w:ascii="Arial" w:hAnsi="Arial" w:cs="Arial"/>
          <w:b/>
          <w:sz w:val="24"/>
          <w:szCs w:val="24"/>
        </w:rPr>
        <w:tab/>
      </w:r>
    </w:p>
    <w:p w:rsidR="00C760E8" w:rsidRPr="00667FC4" w:rsidRDefault="00C760E8" w:rsidP="00667FC4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4"/>
          <w:szCs w:val="24"/>
        </w:rPr>
        <w:tab/>
      </w:r>
      <w:r w:rsidRPr="003C092F">
        <w:rPr>
          <w:rFonts w:ascii="Arial" w:hAnsi="Arial" w:cs="Arial"/>
          <w:sz w:val="20"/>
          <w:szCs w:val="20"/>
        </w:rPr>
        <w:t>07:00</w:t>
      </w:r>
      <w:r w:rsidR="00667FC4">
        <w:rPr>
          <w:rFonts w:ascii="Arial" w:hAnsi="Arial" w:cs="Arial"/>
          <w:sz w:val="20"/>
          <w:szCs w:val="20"/>
        </w:rPr>
        <w:t xml:space="preserve"> – 08:00</w:t>
      </w:r>
      <w:r w:rsidRPr="003C092F">
        <w:rPr>
          <w:rFonts w:ascii="Arial" w:hAnsi="Arial" w:cs="Arial"/>
          <w:sz w:val="20"/>
          <w:szCs w:val="20"/>
        </w:rPr>
        <w:t xml:space="preserve"> – Registration / Breakfast</w:t>
      </w:r>
    </w:p>
    <w:p w:rsidR="00C760E8" w:rsidRPr="00287AB7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1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t xml:space="preserve"> </w:t>
      </w:r>
      <w:r w:rsidR="00EB4670">
        <w:tab/>
      </w:r>
      <w:r w:rsidR="00287AB7">
        <w:rPr>
          <w:rFonts w:ascii="Arial" w:hAnsi="Arial" w:cs="Arial"/>
          <w:b/>
          <w:sz w:val="20"/>
          <w:szCs w:val="20"/>
        </w:rPr>
        <w:t>John Haddle</w:t>
      </w:r>
      <w:bookmarkStart w:id="0" w:name="_GoBack"/>
      <w:bookmarkEnd w:id="0"/>
    </w:p>
    <w:p w:rsidR="00B17D0F" w:rsidRPr="00A00668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08:00 – 08:45</w:t>
      </w:r>
      <w:r w:rsidR="00122DA3">
        <w:rPr>
          <w:rFonts w:ascii="Arial" w:hAnsi="Arial" w:cs="Arial"/>
          <w:sz w:val="20"/>
          <w:szCs w:val="20"/>
        </w:rPr>
        <w:tab/>
      </w:r>
      <w:r w:rsidR="00A00668">
        <w:rPr>
          <w:rFonts w:ascii="Arial" w:hAnsi="Arial" w:cs="Arial"/>
          <w:b/>
          <w:sz w:val="20"/>
          <w:szCs w:val="20"/>
        </w:rPr>
        <w:t>Myocardial Protect</w:t>
      </w:r>
      <w:r w:rsidR="0099431A">
        <w:rPr>
          <w:rFonts w:ascii="Arial" w:hAnsi="Arial" w:cs="Arial"/>
          <w:b/>
          <w:sz w:val="20"/>
          <w:szCs w:val="20"/>
        </w:rPr>
        <w:t>ion</w:t>
      </w:r>
      <w:r w:rsidR="00A00668">
        <w:rPr>
          <w:rFonts w:ascii="Arial" w:hAnsi="Arial" w:cs="Arial"/>
          <w:b/>
          <w:sz w:val="20"/>
          <w:szCs w:val="20"/>
        </w:rPr>
        <w:t xml:space="preserve"> Rei</w:t>
      </w:r>
      <w:r w:rsidR="00122DA3">
        <w:rPr>
          <w:rFonts w:ascii="Arial" w:hAnsi="Arial" w:cs="Arial"/>
          <w:b/>
          <w:sz w:val="20"/>
          <w:szCs w:val="20"/>
        </w:rPr>
        <w:t>magined – del Nido Cardioplegia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 </w:t>
      </w:r>
      <w:r w:rsidR="00A00668">
        <w:rPr>
          <w:rFonts w:ascii="Arial" w:hAnsi="Arial" w:cs="Arial"/>
          <w:sz w:val="20"/>
          <w:szCs w:val="20"/>
        </w:rPr>
        <w:tab/>
      </w:r>
      <w:r w:rsidR="00A00668">
        <w:rPr>
          <w:rFonts w:ascii="Arial" w:hAnsi="Arial" w:cs="Arial"/>
          <w:sz w:val="20"/>
          <w:szCs w:val="20"/>
        </w:rPr>
        <w:tab/>
        <w:t>Thomas Muziani PA-C, CP, President/CEO Hemo-Stat Blood Management Consulting</w:t>
      </w:r>
    </w:p>
    <w:p w:rsidR="0023695F" w:rsidRPr="003F5940" w:rsidRDefault="00C760E8" w:rsidP="0023695F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Pr="00277B66">
        <w:rPr>
          <w:rFonts w:ascii="Arial" w:hAnsi="Arial" w:cs="Arial"/>
          <w:sz w:val="20"/>
          <w:szCs w:val="20"/>
        </w:rPr>
        <w:t>08:45 – 09:30</w:t>
      </w:r>
      <w:r w:rsidR="003F5940">
        <w:rPr>
          <w:rFonts w:ascii="Arial" w:hAnsi="Arial" w:cs="Arial"/>
          <w:sz w:val="20"/>
          <w:szCs w:val="20"/>
        </w:rPr>
        <w:t xml:space="preserve"> </w:t>
      </w:r>
      <w:r w:rsidR="003F5940">
        <w:rPr>
          <w:rFonts w:ascii="Arial" w:hAnsi="Arial" w:cs="Arial"/>
          <w:b/>
          <w:sz w:val="20"/>
          <w:szCs w:val="20"/>
        </w:rPr>
        <w:t>The Dilemma of Going Under</w:t>
      </w:r>
    </w:p>
    <w:p w:rsidR="00B17D0F" w:rsidRDefault="00A00668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7B66">
        <w:rPr>
          <w:rFonts w:ascii="Arial" w:hAnsi="Arial" w:cs="Arial"/>
          <w:sz w:val="20"/>
          <w:szCs w:val="20"/>
        </w:rPr>
        <w:tab/>
        <w:t>Dr. Ana Maria Manrique</w:t>
      </w:r>
      <w:r w:rsidR="00DE1D2F">
        <w:rPr>
          <w:rFonts w:ascii="Arial" w:hAnsi="Arial" w:cs="Arial"/>
          <w:sz w:val="20"/>
          <w:szCs w:val="20"/>
        </w:rPr>
        <w:t xml:space="preserve"> Espinel</w:t>
      </w:r>
      <w:r w:rsidR="003F5940">
        <w:rPr>
          <w:rFonts w:ascii="Arial" w:hAnsi="Arial" w:cs="Arial"/>
          <w:sz w:val="20"/>
          <w:szCs w:val="20"/>
        </w:rPr>
        <w:t>, Ane</w:t>
      </w:r>
      <w:r w:rsidR="0013218F">
        <w:rPr>
          <w:rFonts w:ascii="Arial" w:hAnsi="Arial" w:cs="Arial"/>
          <w:sz w:val="20"/>
          <w:szCs w:val="20"/>
        </w:rPr>
        <w:t>s</w:t>
      </w:r>
      <w:r w:rsidR="003F5940">
        <w:rPr>
          <w:rFonts w:ascii="Arial" w:hAnsi="Arial" w:cs="Arial"/>
          <w:sz w:val="20"/>
          <w:szCs w:val="20"/>
        </w:rPr>
        <w:t>thesiologist, Children’s Hospital of Philadelphia</w:t>
      </w:r>
    </w:p>
    <w:p w:rsidR="00C760E8" w:rsidRPr="0019795B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Pr="0019795B">
        <w:rPr>
          <w:rFonts w:ascii="Arial" w:hAnsi="Arial" w:cs="Arial"/>
          <w:sz w:val="20"/>
          <w:szCs w:val="20"/>
        </w:rPr>
        <w:t>09:30 – 10:15</w:t>
      </w:r>
      <w:r w:rsidRPr="003C092F">
        <w:rPr>
          <w:rFonts w:ascii="Arial" w:hAnsi="Arial" w:cs="Arial"/>
          <w:sz w:val="20"/>
          <w:szCs w:val="20"/>
        </w:rPr>
        <w:tab/>
      </w:r>
      <w:r w:rsidR="0019795B">
        <w:rPr>
          <w:rFonts w:ascii="Arial" w:hAnsi="Arial" w:cs="Arial"/>
          <w:b/>
          <w:sz w:val="20"/>
          <w:szCs w:val="20"/>
        </w:rPr>
        <w:t>Use of TEG in Managing Complex CV Surgeries, ECMO, and VADs</w:t>
      </w:r>
    </w:p>
    <w:p w:rsidR="00C760E8" w:rsidRPr="003C092F" w:rsidRDefault="0019795B" w:rsidP="00B17D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Dan Mason, Clinical Specialist, Haemonetics</w:t>
      </w:r>
    </w:p>
    <w:p w:rsidR="00C760E8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10:15 – 10:30 BREAK</w:t>
      </w:r>
    </w:p>
    <w:p w:rsidR="001B312E" w:rsidRPr="003C092F" w:rsidRDefault="001B312E" w:rsidP="00C12BBB">
      <w:pPr>
        <w:spacing w:after="0"/>
        <w:rPr>
          <w:rFonts w:ascii="Arial" w:hAnsi="Arial" w:cs="Arial"/>
          <w:sz w:val="20"/>
          <w:szCs w:val="20"/>
        </w:rPr>
      </w:pPr>
    </w:p>
    <w:p w:rsidR="00C760E8" w:rsidRPr="00287AB7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>Mo</w:t>
      </w:r>
      <w:r>
        <w:rPr>
          <w:rFonts w:ascii="Arial" w:hAnsi="Arial" w:cs="Arial"/>
          <w:sz w:val="20"/>
          <w:szCs w:val="20"/>
        </w:rPr>
        <w:t xml:space="preserve">derator, </w:t>
      </w:r>
      <w:r w:rsidR="00016FFC">
        <w:rPr>
          <w:rFonts w:ascii="Arial" w:hAnsi="Arial" w:cs="Arial"/>
          <w:sz w:val="20"/>
          <w:szCs w:val="20"/>
        </w:rPr>
        <w:tab/>
      </w:r>
      <w:r w:rsidR="00287AB7">
        <w:rPr>
          <w:rFonts w:ascii="Arial" w:hAnsi="Arial" w:cs="Arial"/>
          <w:b/>
          <w:sz w:val="20"/>
          <w:szCs w:val="20"/>
        </w:rPr>
        <w:t>John Haddle</w:t>
      </w:r>
    </w:p>
    <w:p w:rsidR="00C760E8" w:rsidRPr="000A1F7E" w:rsidRDefault="00C760E8" w:rsidP="00C12BB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DB10DF">
        <w:rPr>
          <w:rFonts w:ascii="Arial" w:hAnsi="Arial" w:cs="Arial"/>
          <w:sz w:val="20"/>
          <w:szCs w:val="20"/>
        </w:rPr>
        <w:t>10:30 – 11:15</w:t>
      </w:r>
      <w:r w:rsidR="000A1F7E">
        <w:rPr>
          <w:rFonts w:ascii="Arial" w:hAnsi="Arial" w:cs="Arial"/>
          <w:sz w:val="20"/>
          <w:szCs w:val="20"/>
        </w:rPr>
        <w:t xml:space="preserve"> </w:t>
      </w:r>
      <w:r w:rsidR="00612A13">
        <w:rPr>
          <w:rFonts w:ascii="Arial" w:hAnsi="Arial" w:cs="Arial"/>
          <w:b/>
          <w:sz w:val="20"/>
          <w:szCs w:val="20"/>
        </w:rPr>
        <w:t xml:space="preserve">  </w:t>
      </w:r>
      <w:r w:rsidR="00DB10DF">
        <w:rPr>
          <w:rFonts w:ascii="Arial" w:hAnsi="Arial" w:cs="Arial"/>
          <w:b/>
          <w:sz w:val="20"/>
          <w:szCs w:val="20"/>
        </w:rPr>
        <w:t>PSPS Roundtable</w:t>
      </w:r>
    </w:p>
    <w:p w:rsidR="00C760E8" w:rsidRPr="00612A13" w:rsidRDefault="0088756B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B10DF">
        <w:rPr>
          <w:rFonts w:ascii="Arial" w:hAnsi="Arial" w:cs="Arial"/>
          <w:sz w:val="20"/>
          <w:szCs w:val="20"/>
        </w:rPr>
        <w:t xml:space="preserve">John Haddle / PSPS Board </w:t>
      </w:r>
    </w:p>
    <w:p w:rsidR="00C3051B" w:rsidRPr="0088756B" w:rsidRDefault="00C760E8" w:rsidP="00C3051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277B66">
        <w:rPr>
          <w:rFonts w:ascii="Arial" w:hAnsi="Arial" w:cs="Arial"/>
          <w:sz w:val="20"/>
          <w:szCs w:val="20"/>
        </w:rPr>
        <w:t>11:15 – 12:00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="00E83CC7" w:rsidRPr="00E83CC7">
        <w:rPr>
          <w:rFonts w:ascii="Arial" w:hAnsi="Arial" w:cs="Arial"/>
          <w:b/>
          <w:sz w:val="20"/>
          <w:szCs w:val="20"/>
        </w:rPr>
        <w:t>Off Pump VS On Pump CABG… Is there a gold standard?</w:t>
      </w:r>
    </w:p>
    <w:p w:rsidR="0088756B" w:rsidRPr="0088756B" w:rsidRDefault="00BE597F" w:rsidP="00A00668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Ibrahim Sultan, Cardiovascular Surgeon, UPMC-Shadyside</w:t>
      </w:r>
    </w:p>
    <w:p w:rsidR="00C760E8" w:rsidRPr="003C092F" w:rsidRDefault="00C760E8" w:rsidP="00C67C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– 13:00 -- Lunch</w:t>
      </w:r>
    </w:p>
    <w:p w:rsidR="00C760E8" w:rsidRPr="000A1F7E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3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0A1F7E">
        <w:rPr>
          <w:rFonts w:ascii="Arial" w:hAnsi="Arial" w:cs="Arial"/>
          <w:b/>
          <w:sz w:val="20"/>
          <w:szCs w:val="20"/>
        </w:rPr>
        <w:t>Carmen Sciandra</w:t>
      </w:r>
    </w:p>
    <w:p w:rsidR="00192ADF" w:rsidRDefault="00C760E8" w:rsidP="00192AD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92ADF">
        <w:rPr>
          <w:rFonts w:ascii="Arial" w:hAnsi="Arial" w:cs="Arial"/>
          <w:sz w:val="20"/>
          <w:szCs w:val="20"/>
        </w:rPr>
        <w:t>13:00 – 13:45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="003B5899" w:rsidRPr="003B5899">
        <w:rPr>
          <w:rFonts w:ascii="Arial" w:hAnsi="Arial" w:cs="Arial"/>
          <w:b/>
          <w:sz w:val="20"/>
          <w:szCs w:val="20"/>
        </w:rPr>
        <w:t>The Adult with Single Ventricle Palliation: The Pioneer Patient</w:t>
      </w:r>
    </w:p>
    <w:p w:rsidR="00192ADF" w:rsidRDefault="00192ADF" w:rsidP="00192AD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Emily Ruckdeschel, </w:t>
      </w:r>
      <w:r w:rsidR="0013218F">
        <w:rPr>
          <w:rFonts w:ascii="Arial" w:hAnsi="Arial" w:cs="Arial"/>
          <w:sz w:val="20"/>
          <w:szCs w:val="20"/>
        </w:rPr>
        <w:t>Anesthesiologist, Children’s Hospital of Philadelphia</w:t>
      </w:r>
    </w:p>
    <w:p w:rsidR="00E43D13" w:rsidRPr="003C092F" w:rsidRDefault="00E43D13" w:rsidP="00C12BBB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EB4670" w:rsidRPr="00643220" w:rsidRDefault="00C760E8" w:rsidP="008E0A6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9795B">
        <w:rPr>
          <w:rFonts w:ascii="Arial" w:hAnsi="Arial" w:cs="Arial"/>
          <w:sz w:val="20"/>
          <w:szCs w:val="20"/>
        </w:rPr>
        <w:t>13:45 – 14:30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="00643220">
        <w:rPr>
          <w:rFonts w:ascii="Arial" w:hAnsi="Arial" w:cs="Arial"/>
          <w:b/>
          <w:sz w:val="20"/>
          <w:szCs w:val="20"/>
        </w:rPr>
        <w:t>A Student’s Perspective on Pre-Clinical CPB Skill Development Using Immersive Simulation as a Complimentary Teaching Method</w:t>
      </w:r>
    </w:p>
    <w:p w:rsidR="00E43D13" w:rsidRPr="00305F32" w:rsidRDefault="007D150C" w:rsidP="00EB467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Kaleigh Flowers</w:t>
      </w:r>
      <w:r w:rsidR="00EB4670">
        <w:rPr>
          <w:rFonts w:ascii="Arial" w:hAnsi="Arial" w:cs="Arial"/>
          <w:sz w:val="20"/>
          <w:szCs w:val="20"/>
        </w:rPr>
        <w:t>, Perfusion Student, SUNY School of Perfusion</w:t>
      </w:r>
    </w:p>
    <w:p w:rsidR="00F941B9" w:rsidRPr="00612A13" w:rsidRDefault="00C760E8" w:rsidP="00192AD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EB4670">
        <w:rPr>
          <w:rFonts w:ascii="Arial" w:hAnsi="Arial" w:cs="Arial"/>
          <w:sz w:val="20"/>
          <w:szCs w:val="20"/>
        </w:rPr>
        <w:t>14:30 – 15:15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="00612A13">
        <w:rPr>
          <w:rFonts w:ascii="Arial" w:hAnsi="Arial" w:cs="Arial"/>
          <w:b/>
          <w:sz w:val="20"/>
          <w:szCs w:val="20"/>
        </w:rPr>
        <w:t>Myocardial Protection: Single Dose vs. Intermittent in High Risk Patients</w:t>
      </w:r>
    </w:p>
    <w:p w:rsidR="008E0A60" w:rsidRDefault="00612A13" w:rsidP="00192AD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Peter Allen</w:t>
      </w:r>
      <w:r w:rsidR="00EB4670">
        <w:rPr>
          <w:rFonts w:ascii="Arial" w:hAnsi="Arial" w:cs="Arial"/>
          <w:sz w:val="20"/>
          <w:szCs w:val="20"/>
        </w:rPr>
        <w:t>, Clinical Specialist, Quest Medical</w:t>
      </w:r>
    </w:p>
    <w:p w:rsidR="0013380F" w:rsidRDefault="0013380F" w:rsidP="00192AD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760E8" w:rsidRDefault="00C760E8" w:rsidP="00C12BB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15:15 – 15:30 </w:t>
      </w:r>
      <w:r w:rsidRPr="003C092F">
        <w:rPr>
          <w:rFonts w:ascii="Arial" w:hAnsi="Arial" w:cs="Arial"/>
          <w:sz w:val="20"/>
          <w:szCs w:val="20"/>
        </w:rPr>
        <w:t>BREAK</w:t>
      </w:r>
    </w:p>
    <w:p w:rsidR="008E0A60" w:rsidRPr="003C092F" w:rsidRDefault="008E0A60" w:rsidP="00C12BBB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C760E8" w:rsidRPr="000A1F7E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4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0A1F7E">
        <w:rPr>
          <w:rFonts w:ascii="Arial" w:hAnsi="Arial" w:cs="Arial"/>
          <w:b/>
          <w:sz w:val="20"/>
          <w:szCs w:val="20"/>
        </w:rPr>
        <w:t>Carmen Sciandra</w:t>
      </w:r>
    </w:p>
    <w:p w:rsidR="00C760E8" w:rsidRDefault="00C760E8" w:rsidP="00192AD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15:30 – 16:15 </w:t>
      </w:r>
      <w:r w:rsidR="00192ADF">
        <w:rPr>
          <w:rFonts w:ascii="Arial" w:hAnsi="Arial" w:cs="Arial"/>
          <w:b/>
          <w:sz w:val="20"/>
          <w:szCs w:val="20"/>
        </w:rPr>
        <w:t>Complex Ascending, Arch, and Aneurysmal Disease: Perfusion Implications</w:t>
      </w:r>
    </w:p>
    <w:p w:rsidR="00192ADF" w:rsidRPr="00192ADF" w:rsidRDefault="00192ADF" w:rsidP="00192AD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Dr. Konstadinos </w:t>
      </w:r>
      <w:r w:rsidR="00BE597F">
        <w:rPr>
          <w:rFonts w:ascii="Arial" w:hAnsi="Arial" w:cs="Arial"/>
          <w:sz w:val="20"/>
          <w:szCs w:val="20"/>
        </w:rPr>
        <w:t>Plestis, Cardiovascular</w:t>
      </w:r>
      <w:r>
        <w:rPr>
          <w:rFonts w:ascii="Arial" w:hAnsi="Arial" w:cs="Arial"/>
          <w:sz w:val="20"/>
          <w:szCs w:val="20"/>
        </w:rPr>
        <w:t xml:space="preserve"> Surgeon, Lankenau Medical Center</w:t>
      </w:r>
    </w:p>
    <w:p w:rsidR="00C760E8" w:rsidRDefault="00C760E8" w:rsidP="00C12BB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16:15 – 17:00 </w:t>
      </w:r>
      <w:r w:rsidR="00192ADF">
        <w:rPr>
          <w:rFonts w:ascii="Arial" w:hAnsi="Arial" w:cs="Arial"/>
          <w:b/>
          <w:sz w:val="20"/>
          <w:szCs w:val="20"/>
        </w:rPr>
        <w:t>Perfusion Strategies in Minimally Invasive Cardiac Surgery</w:t>
      </w:r>
    </w:p>
    <w:p w:rsidR="00281E20" w:rsidRPr="00281E20" w:rsidRDefault="00192ADF" w:rsidP="00192AD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Matthew Thomas,</w:t>
      </w:r>
      <w:r w:rsidR="00BE597F">
        <w:rPr>
          <w:rFonts w:ascii="Arial" w:hAnsi="Arial" w:cs="Arial"/>
          <w:sz w:val="20"/>
          <w:szCs w:val="20"/>
        </w:rPr>
        <w:t xml:space="preserve"> Cardiovascular</w:t>
      </w:r>
      <w:r>
        <w:rPr>
          <w:rFonts w:ascii="Arial" w:hAnsi="Arial" w:cs="Arial"/>
          <w:sz w:val="20"/>
          <w:szCs w:val="20"/>
        </w:rPr>
        <w:t xml:space="preserve"> Surgeon, Lankenau Medical Center</w:t>
      </w:r>
      <w:r w:rsidR="00281E20">
        <w:rPr>
          <w:rFonts w:ascii="Arial" w:hAnsi="Arial" w:cs="Arial"/>
          <w:b/>
          <w:sz w:val="20"/>
          <w:szCs w:val="20"/>
        </w:rPr>
        <w:tab/>
      </w:r>
    </w:p>
    <w:p w:rsidR="00C760E8" w:rsidRDefault="000A3789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 – 18</w:t>
      </w:r>
      <w:r w:rsidR="00C760E8">
        <w:rPr>
          <w:rFonts w:ascii="Arial" w:hAnsi="Arial" w:cs="Arial"/>
          <w:sz w:val="20"/>
          <w:szCs w:val="20"/>
        </w:rPr>
        <w:t xml:space="preserve">:00 </w:t>
      </w:r>
      <w:r w:rsidR="00A15F59">
        <w:rPr>
          <w:rFonts w:ascii="Arial" w:hAnsi="Arial" w:cs="Arial"/>
          <w:sz w:val="20"/>
          <w:szCs w:val="20"/>
        </w:rPr>
        <w:t>Reception</w:t>
      </w:r>
    </w:p>
    <w:p w:rsidR="008E0A60" w:rsidRPr="00E10A84" w:rsidRDefault="008E0A60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C760E8" w:rsidRDefault="002169B2" w:rsidP="003C09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October 29, 2017</w:t>
      </w:r>
    </w:p>
    <w:p w:rsidR="008E0A60" w:rsidRPr="00180E15" w:rsidRDefault="008E0A60" w:rsidP="003C092F">
      <w:pPr>
        <w:spacing w:after="0"/>
        <w:rPr>
          <w:rFonts w:ascii="Arial" w:hAnsi="Arial" w:cs="Arial"/>
          <w:b/>
          <w:sz w:val="24"/>
          <w:szCs w:val="24"/>
        </w:rPr>
      </w:pP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07:00 </w:t>
      </w:r>
      <w:r w:rsidRPr="003C092F">
        <w:rPr>
          <w:rFonts w:ascii="Arial" w:hAnsi="Arial" w:cs="Arial"/>
          <w:sz w:val="20"/>
          <w:szCs w:val="20"/>
        </w:rPr>
        <w:tab/>
        <w:t>Registration / Breakfast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07:30 – 08:30 </w:t>
      </w:r>
    </w:p>
    <w:p w:rsidR="00C760E8" w:rsidRDefault="00C760E8" w:rsidP="003C09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PSPS Business Meeting</w:t>
      </w:r>
    </w:p>
    <w:p w:rsidR="00451209" w:rsidRPr="003C092F" w:rsidRDefault="00451209" w:rsidP="003C092F">
      <w:pPr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C760E8" w:rsidRPr="009408FC" w:rsidRDefault="00C760E8" w:rsidP="003C092F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Session 1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Pr="00536F7B" w:rsidRDefault="00B17D0F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08:30 – 09:15</w:t>
      </w:r>
      <w:r w:rsidR="006765A0">
        <w:rPr>
          <w:rFonts w:ascii="Arial" w:hAnsi="Arial" w:cs="Arial"/>
          <w:sz w:val="20"/>
          <w:szCs w:val="20"/>
        </w:rPr>
        <w:t xml:space="preserve"> </w:t>
      </w:r>
      <w:r w:rsidR="00536F7B">
        <w:rPr>
          <w:rFonts w:ascii="Arial" w:hAnsi="Arial" w:cs="Arial"/>
          <w:b/>
          <w:sz w:val="20"/>
          <w:szCs w:val="20"/>
        </w:rPr>
        <w:t>Mobile ECMO and the Flight Team</w:t>
      </w:r>
    </w:p>
    <w:p w:rsidR="006765A0" w:rsidRPr="003C092F" w:rsidRDefault="00792C16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Tom </w:t>
      </w:r>
      <w:r w:rsidRPr="00305F32">
        <w:rPr>
          <w:rFonts w:ascii="Arial" w:hAnsi="Arial" w:cs="Arial"/>
          <w:sz w:val="20"/>
          <w:szCs w:val="20"/>
        </w:rPr>
        <w:t xml:space="preserve">Levins </w:t>
      </w:r>
      <w:r w:rsidRPr="00305F32">
        <w:rPr>
          <w:rFonts w:ascii="Arial" w:hAnsi="Arial" w:cs="Arial"/>
          <w:bCs/>
          <w:sz w:val="20"/>
          <w:szCs w:val="20"/>
        </w:rPr>
        <w:t>BSN, RN, CCRN, CFRN</w:t>
      </w:r>
      <w:r>
        <w:rPr>
          <w:rFonts w:ascii="Arial" w:hAnsi="Arial" w:cs="Arial"/>
          <w:bCs/>
          <w:sz w:val="20"/>
          <w:szCs w:val="20"/>
        </w:rPr>
        <w:t>, Clinical Coordinator/Flight Nurse, PennSTAR Flight Team</w:t>
      </w:r>
    </w:p>
    <w:p w:rsidR="00C760E8" w:rsidRPr="00D60E24" w:rsidRDefault="00B17D0F" w:rsidP="00B17D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09:15 – 10:00</w:t>
      </w:r>
      <w:r w:rsidR="00536F7B">
        <w:rPr>
          <w:rFonts w:ascii="Arial" w:hAnsi="Arial" w:cs="Arial"/>
          <w:sz w:val="20"/>
          <w:szCs w:val="20"/>
        </w:rPr>
        <w:t xml:space="preserve"> </w:t>
      </w:r>
      <w:r w:rsidR="00D60E24">
        <w:rPr>
          <w:rFonts w:ascii="Arial" w:hAnsi="Arial" w:cs="Arial"/>
          <w:b/>
          <w:sz w:val="20"/>
          <w:szCs w:val="20"/>
        </w:rPr>
        <w:t>Impella RP</w:t>
      </w:r>
      <w:r w:rsidR="001B312E">
        <w:rPr>
          <w:rFonts w:ascii="Arial" w:hAnsi="Arial" w:cs="Arial"/>
          <w:b/>
          <w:sz w:val="20"/>
          <w:szCs w:val="20"/>
        </w:rPr>
        <w:t xml:space="preserve"> and Protek Duo</w:t>
      </w:r>
    </w:p>
    <w:p w:rsidR="006765A0" w:rsidRDefault="006765A0" w:rsidP="00B17D0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Dr. Ti</w:t>
      </w:r>
      <w:r w:rsidR="00BE597F">
        <w:rPr>
          <w:rFonts w:ascii="Arial" w:hAnsi="Arial" w:cs="Arial"/>
          <w:sz w:val="20"/>
          <w:szCs w:val="20"/>
        </w:rPr>
        <w:t>mothy Misselbeck, Cardiovascular</w:t>
      </w:r>
      <w:r>
        <w:rPr>
          <w:rFonts w:ascii="Arial" w:hAnsi="Arial" w:cs="Arial"/>
          <w:sz w:val="20"/>
          <w:szCs w:val="20"/>
        </w:rPr>
        <w:t xml:space="preserve"> Surgeon, Lehigh Valley Health Network</w:t>
      </w:r>
    </w:p>
    <w:p w:rsidR="00451209" w:rsidRDefault="00451209" w:rsidP="00B17D0F">
      <w:pPr>
        <w:spacing w:after="0"/>
        <w:rPr>
          <w:rFonts w:ascii="Arial" w:hAnsi="Arial" w:cs="Arial"/>
          <w:sz w:val="20"/>
          <w:szCs w:val="20"/>
        </w:rPr>
      </w:pPr>
    </w:p>
    <w:p w:rsidR="001B312E" w:rsidRDefault="001B312E" w:rsidP="0045120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51209">
        <w:rPr>
          <w:rFonts w:ascii="Arial" w:hAnsi="Arial" w:cs="Arial"/>
          <w:sz w:val="20"/>
          <w:szCs w:val="20"/>
        </w:rPr>
        <w:t xml:space="preserve">10:00 -- </w:t>
      </w:r>
      <w:r w:rsidR="00451209" w:rsidRPr="00451209">
        <w:rPr>
          <w:rFonts w:ascii="Arial" w:hAnsi="Arial" w:cs="Arial"/>
          <w:sz w:val="20"/>
          <w:szCs w:val="20"/>
        </w:rPr>
        <w:t>10:15</w:t>
      </w:r>
      <w:r w:rsidR="00451209">
        <w:rPr>
          <w:rFonts w:ascii="Arial" w:hAnsi="Arial" w:cs="Arial"/>
          <w:sz w:val="20"/>
          <w:szCs w:val="20"/>
        </w:rPr>
        <w:t xml:space="preserve"> BREAK</w:t>
      </w:r>
      <w:r w:rsidR="00EB4670">
        <w:rPr>
          <w:rFonts w:ascii="Arial" w:hAnsi="Arial" w:cs="Arial"/>
          <w:sz w:val="20"/>
          <w:szCs w:val="20"/>
        </w:rPr>
        <w:t xml:space="preserve"> / Student Scholarship Award</w:t>
      </w:r>
    </w:p>
    <w:p w:rsidR="00451209" w:rsidRDefault="00451209" w:rsidP="00451209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51209" w:rsidRPr="001B312E" w:rsidRDefault="00451209" w:rsidP="00451209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John Haddle</w:t>
      </w:r>
      <w:r>
        <w:rPr>
          <w:rFonts w:ascii="Arial" w:hAnsi="Arial" w:cs="Arial"/>
          <w:sz w:val="20"/>
          <w:szCs w:val="20"/>
        </w:rPr>
        <w:tab/>
      </w:r>
    </w:p>
    <w:p w:rsidR="00451209" w:rsidRDefault="00EB4670" w:rsidP="0045120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B17D0F">
        <w:rPr>
          <w:rFonts w:ascii="Arial" w:hAnsi="Arial" w:cs="Arial"/>
          <w:sz w:val="20"/>
          <w:szCs w:val="20"/>
        </w:rPr>
        <w:t xml:space="preserve"> – 11:00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2"/>
        </w:rPr>
        <w:t>LVAD Therapy: Where We Were and Where We Are T</w:t>
      </w:r>
      <w:r w:rsidRPr="00EB4670">
        <w:rPr>
          <w:rFonts w:ascii="Arial" w:hAnsi="Arial" w:cs="Arial"/>
          <w:b/>
          <w:sz w:val="20"/>
          <w:szCs w:val="22"/>
        </w:rPr>
        <w:t>oday</w:t>
      </w:r>
    </w:p>
    <w:p w:rsidR="00451209" w:rsidRDefault="00451209" w:rsidP="00451209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Christyna Justice, VAD Coordinator, Hospital of the University of Pennsylvania</w:t>
      </w:r>
    </w:p>
    <w:p w:rsidR="00451209" w:rsidRDefault="00B17D0F" w:rsidP="00481302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481302">
        <w:rPr>
          <w:rFonts w:ascii="Arial" w:hAnsi="Arial" w:cs="Arial"/>
          <w:sz w:val="20"/>
          <w:szCs w:val="20"/>
        </w:rPr>
        <w:t>11:00</w:t>
      </w:r>
      <w:r w:rsidR="005D5FB2" w:rsidRPr="00481302">
        <w:rPr>
          <w:rFonts w:ascii="Arial" w:hAnsi="Arial" w:cs="Arial"/>
          <w:sz w:val="20"/>
          <w:szCs w:val="20"/>
        </w:rPr>
        <w:t xml:space="preserve"> – </w:t>
      </w:r>
      <w:r w:rsidRPr="00481302">
        <w:rPr>
          <w:rFonts w:ascii="Arial" w:hAnsi="Arial" w:cs="Arial"/>
          <w:sz w:val="20"/>
          <w:szCs w:val="20"/>
        </w:rPr>
        <w:t>11:45</w:t>
      </w:r>
      <w:r w:rsidR="007D150C">
        <w:rPr>
          <w:rFonts w:ascii="Arial" w:hAnsi="Arial" w:cs="Arial"/>
          <w:sz w:val="20"/>
          <w:szCs w:val="20"/>
        </w:rPr>
        <w:t xml:space="preserve"> </w:t>
      </w:r>
      <w:r w:rsidR="007D150C" w:rsidRPr="00481302">
        <w:rPr>
          <w:rFonts w:ascii="Arial" w:hAnsi="Arial" w:cs="Arial"/>
          <w:b/>
          <w:sz w:val="20"/>
          <w:szCs w:val="20"/>
        </w:rPr>
        <w:t>Perfusionists and Cardiac Surgical Research: A Success Story in Deep Hypothermic</w:t>
      </w:r>
    </w:p>
    <w:p w:rsidR="00481302" w:rsidRPr="00481302" w:rsidRDefault="00481302" w:rsidP="00481302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481302">
        <w:rPr>
          <w:rFonts w:ascii="Arial" w:hAnsi="Arial" w:cs="Arial"/>
          <w:b/>
          <w:sz w:val="20"/>
          <w:szCs w:val="20"/>
        </w:rPr>
        <w:t xml:space="preserve">Circulatory Arrest Research </w:t>
      </w:r>
      <w:r w:rsidR="00AB1EA1" w:rsidRPr="00481302">
        <w:rPr>
          <w:rFonts w:ascii="Arial" w:hAnsi="Arial" w:cs="Arial"/>
          <w:b/>
          <w:sz w:val="20"/>
          <w:szCs w:val="20"/>
        </w:rPr>
        <w:t>in</w:t>
      </w:r>
      <w:r w:rsidRPr="00481302">
        <w:rPr>
          <w:rFonts w:ascii="Arial" w:hAnsi="Arial" w:cs="Arial"/>
          <w:b/>
          <w:sz w:val="20"/>
          <w:szCs w:val="20"/>
        </w:rPr>
        <w:t xml:space="preserve"> Swine</w:t>
      </w:r>
    </w:p>
    <w:p w:rsidR="009B36E6" w:rsidRPr="003C092F" w:rsidRDefault="00451209" w:rsidP="008E0A6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Constantine Mavroudis, Cardiovascular Surgery Fellow, University of Pennsylvania</w:t>
      </w:r>
      <w:r w:rsidR="00C760E8">
        <w:rPr>
          <w:rFonts w:ascii="Arial" w:hAnsi="Arial" w:cs="Arial"/>
          <w:sz w:val="20"/>
          <w:szCs w:val="20"/>
        </w:rPr>
        <w:tab/>
      </w:r>
      <w:r w:rsidR="009B36E6">
        <w:rPr>
          <w:rFonts w:ascii="Arial" w:hAnsi="Arial" w:cs="Arial"/>
          <w:sz w:val="20"/>
          <w:szCs w:val="20"/>
        </w:rPr>
        <w:t xml:space="preserve"> </w:t>
      </w:r>
    </w:p>
    <w:p w:rsidR="00C760E8" w:rsidRDefault="00C760E8" w:rsidP="00B17D0F">
      <w:pPr>
        <w:spacing w:after="0"/>
        <w:rPr>
          <w:rFonts w:ascii="Arial" w:hAnsi="Arial" w:cs="Arial"/>
          <w:sz w:val="20"/>
          <w:szCs w:val="20"/>
        </w:rPr>
      </w:pPr>
    </w:p>
    <w:p w:rsidR="00C760E8" w:rsidRDefault="00C760E8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60E8" w:rsidRPr="009C3563" w:rsidRDefault="00C760E8" w:rsidP="00AB2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0E8" w:rsidRPr="009C3563" w:rsidRDefault="00C760E8" w:rsidP="00180E15">
      <w:pPr>
        <w:spacing w:after="0"/>
        <w:rPr>
          <w:rFonts w:ascii="Arial" w:hAnsi="Arial" w:cs="Arial"/>
          <w:sz w:val="20"/>
          <w:szCs w:val="20"/>
        </w:rPr>
      </w:pPr>
    </w:p>
    <w:sectPr w:rsidR="00C760E8" w:rsidRPr="009C3563" w:rsidSect="00180E15">
      <w:pgSz w:w="12240" w:h="15840"/>
      <w:pgMar w:top="720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EC" w:rsidRDefault="00BD4DEC" w:rsidP="000127D8">
      <w:pPr>
        <w:spacing w:after="0" w:line="240" w:lineRule="auto"/>
      </w:pPr>
      <w:r>
        <w:separator/>
      </w:r>
    </w:p>
  </w:endnote>
  <w:endnote w:type="continuationSeparator" w:id="0">
    <w:p w:rsidR="00BD4DEC" w:rsidRDefault="00BD4DEC" w:rsidP="0001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EC" w:rsidRDefault="00BD4DEC" w:rsidP="000127D8">
      <w:pPr>
        <w:spacing w:after="0" w:line="240" w:lineRule="auto"/>
      </w:pPr>
      <w:r>
        <w:separator/>
      </w:r>
    </w:p>
  </w:footnote>
  <w:footnote w:type="continuationSeparator" w:id="0">
    <w:p w:rsidR="00BD4DEC" w:rsidRDefault="00BD4DEC" w:rsidP="0001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F0"/>
    <w:multiLevelType w:val="multilevel"/>
    <w:tmpl w:val="B6AC5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0F01"/>
    <w:rsid w:val="000127D8"/>
    <w:rsid w:val="00016FFC"/>
    <w:rsid w:val="00024E7D"/>
    <w:rsid w:val="00025EC4"/>
    <w:rsid w:val="000337EC"/>
    <w:rsid w:val="00053A26"/>
    <w:rsid w:val="00087BB1"/>
    <w:rsid w:val="00092A5E"/>
    <w:rsid w:val="000A1F7E"/>
    <w:rsid w:val="000A3789"/>
    <w:rsid w:val="000C3559"/>
    <w:rsid w:val="000D3A88"/>
    <w:rsid w:val="000F726B"/>
    <w:rsid w:val="00111B84"/>
    <w:rsid w:val="00122DA3"/>
    <w:rsid w:val="00131E78"/>
    <w:rsid w:val="0013218F"/>
    <w:rsid w:val="0013380F"/>
    <w:rsid w:val="00136123"/>
    <w:rsid w:val="00144BAD"/>
    <w:rsid w:val="0015405A"/>
    <w:rsid w:val="00156DAF"/>
    <w:rsid w:val="001651A0"/>
    <w:rsid w:val="001727FC"/>
    <w:rsid w:val="001756D3"/>
    <w:rsid w:val="00180E15"/>
    <w:rsid w:val="00192ADF"/>
    <w:rsid w:val="0019795B"/>
    <w:rsid w:val="001B312E"/>
    <w:rsid w:val="001C4356"/>
    <w:rsid w:val="001D10E6"/>
    <w:rsid w:val="001D46B3"/>
    <w:rsid w:val="001E401C"/>
    <w:rsid w:val="001E75F9"/>
    <w:rsid w:val="001F7BCE"/>
    <w:rsid w:val="002051F7"/>
    <w:rsid w:val="002169B2"/>
    <w:rsid w:val="0023695F"/>
    <w:rsid w:val="00245CF7"/>
    <w:rsid w:val="002508EE"/>
    <w:rsid w:val="002626F9"/>
    <w:rsid w:val="0026640B"/>
    <w:rsid w:val="0027047F"/>
    <w:rsid w:val="00277B66"/>
    <w:rsid w:val="002817A6"/>
    <w:rsid w:val="00281E20"/>
    <w:rsid w:val="00287AB7"/>
    <w:rsid w:val="002A5AE3"/>
    <w:rsid w:val="002B25CE"/>
    <w:rsid w:val="002B48BB"/>
    <w:rsid w:val="002B513F"/>
    <w:rsid w:val="002B6EE1"/>
    <w:rsid w:val="002C05AD"/>
    <w:rsid w:val="002C189F"/>
    <w:rsid w:val="002C646E"/>
    <w:rsid w:val="002D797F"/>
    <w:rsid w:val="002E5890"/>
    <w:rsid w:val="002E5FAC"/>
    <w:rsid w:val="002F59C9"/>
    <w:rsid w:val="002F7BEB"/>
    <w:rsid w:val="00305F32"/>
    <w:rsid w:val="00337E7E"/>
    <w:rsid w:val="00350CFA"/>
    <w:rsid w:val="00371323"/>
    <w:rsid w:val="0039272B"/>
    <w:rsid w:val="003A1E04"/>
    <w:rsid w:val="003B5899"/>
    <w:rsid w:val="003B58C9"/>
    <w:rsid w:val="003C092F"/>
    <w:rsid w:val="003D557E"/>
    <w:rsid w:val="003F5940"/>
    <w:rsid w:val="004125F5"/>
    <w:rsid w:val="0041562B"/>
    <w:rsid w:val="004171E3"/>
    <w:rsid w:val="00446FFC"/>
    <w:rsid w:val="00451209"/>
    <w:rsid w:val="00453C0E"/>
    <w:rsid w:val="00456456"/>
    <w:rsid w:val="00467A5B"/>
    <w:rsid w:val="00481302"/>
    <w:rsid w:val="00482B5B"/>
    <w:rsid w:val="00493882"/>
    <w:rsid w:val="00496813"/>
    <w:rsid w:val="004B380F"/>
    <w:rsid w:val="004D1673"/>
    <w:rsid w:val="004D37DE"/>
    <w:rsid w:val="004D4E63"/>
    <w:rsid w:val="004D5B15"/>
    <w:rsid w:val="004E07C5"/>
    <w:rsid w:val="004F551A"/>
    <w:rsid w:val="004F5D3E"/>
    <w:rsid w:val="005024A6"/>
    <w:rsid w:val="00517D4E"/>
    <w:rsid w:val="005325A4"/>
    <w:rsid w:val="00532813"/>
    <w:rsid w:val="00536F7B"/>
    <w:rsid w:val="005458EB"/>
    <w:rsid w:val="00546077"/>
    <w:rsid w:val="00557206"/>
    <w:rsid w:val="005635A8"/>
    <w:rsid w:val="0058612D"/>
    <w:rsid w:val="005A50E1"/>
    <w:rsid w:val="005B70A3"/>
    <w:rsid w:val="005D0939"/>
    <w:rsid w:val="005D477C"/>
    <w:rsid w:val="005D5FB2"/>
    <w:rsid w:val="005E312C"/>
    <w:rsid w:val="005F3A5B"/>
    <w:rsid w:val="00612A13"/>
    <w:rsid w:val="00615CC3"/>
    <w:rsid w:val="006163FB"/>
    <w:rsid w:val="006167FA"/>
    <w:rsid w:val="0062064D"/>
    <w:rsid w:val="0062472C"/>
    <w:rsid w:val="00624ED9"/>
    <w:rsid w:val="00643220"/>
    <w:rsid w:val="00654B21"/>
    <w:rsid w:val="006639DE"/>
    <w:rsid w:val="00666287"/>
    <w:rsid w:val="00667FC4"/>
    <w:rsid w:val="00671EC1"/>
    <w:rsid w:val="006765A0"/>
    <w:rsid w:val="00687405"/>
    <w:rsid w:val="00687CAF"/>
    <w:rsid w:val="00692078"/>
    <w:rsid w:val="006B1CF7"/>
    <w:rsid w:val="006C236C"/>
    <w:rsid w:val="006E4509"/>
    <w:rsid w:val="00737111"/>
    <w:rsid w:val="00744B98"/>
    <w:rsid w:val="0075204E"/>
    <w:rsid w:val="0075420D"/>
    <w:rsid w:val="00756753"/>
    <w:rsid w:val="0076358D"/>
    <w:rsid w:val="00771D32"/>
    <w:rsid w:val="007858EB"/>
    <w:rsid w:val="00792C16"/>
    <w:rsid w:val="007A0679"/>
    <w:rsid w:val="007B752A"/>
    <w:rsid w:val="007D150C"/>
    <w:rsid w:val="007D53DE"/>
    <w:rsid w:val="007E7EE4"/>
    <w:rsid w:val="008068D5"/>
    <w:rsid w:val="008135F4"/>
    <w:rsid w:val="00815135"/>
    <w:rsid w:val="00820FCE"/>
    <w:rsid w:val="008437D1"/>
    <w:rsid w:val="00867A4A"/>
    <w:rsid w:val="00871E6C"/>
    <w:rsid w:val="008723E1"/>
    <w:rsid w:val="008725A1"/>
    <w:rsid w:val="00872A25"/>
    <w:rsid w:val="00876D63"/>
    <w:rsid w:val="008810C3"/>
    <w:rsid w:val="0088756B"/>
    <w:rsid w:val="00890015"/>
    <w:rsid w:val="00896367"/>
    <w:rsid w:val="008C6FA5"/>
    <w:rsid w:val="008D5382"/>
    <w:rsid w:val="008D639B"/>
    <w:rsid w:val="008E0A60"/>
    <w:rsid w:val="008E39B8"/>
    <w:rsid w:val="00914727"/>
    <w:rsid w:val="00917B5F"/>
    <w:rsid w:val="00932066"/>
    <w:rsid w:val="009408FC"/>
    <w:rsid w:val="00941C75"/>
    <w:rsid w:val="00965DA6"/>
    <w:rsid w:val="0099431A"/>
    <w:rsid w:val="009B36E6"/>
    <w:rsid w:val="009C3563"/>
    <w:rsid w:val="00A0041D"/>
    <w:rsid w:val="00A00668"/>
    <w:rsid w:val="00A10E77"/>
    <w:rsid w:val="00A15F59"/>
    <w:rsid w:val="00A55B0C"/>
    <w:rsid w:val="00A603B8"/>
    <w:rsid w:val="00A63A29"/>
    <w:rsid w:val="00A72499"/>
    <w:rsid w:val="00A838B3"/>
    <w:rsid w:val="00A849CE"/>
    <w:rsid w:val="00AA1171"/>
    <w:rsid w:val="00AA4D32"/>
    <w:rsid w:val="00AB1EA1"/>
    <w:rsid w:val="00AB2207"/>
    <w:rsid w:val="00AB7F4F"/>
    <w:rsid w:val="00AC799C"/>
    <w:rsid w:val="00AD2B66"/>
    <w:rsid w:val="00B12E89"/>
    <w:rsid w:val="00B17D0F"/>
    <w:rsid w:val="00B446AC"/>
    <w:rsid w:val="00B528C2"/>
    <w:rsid w:val="00B76C8F"/>
    <w:rsid w:val="00B8098F"/>
    <w:rsid w:val="00BA49F4"/>
    <w:rsid w:val="00BA5AD3"/>
    <w:rsid w:val="00BB6B40"/>
    <w:rsid w:val="00BB6E09"/>
    <w:rsid w:val="00BC1BEC"/>
    <w:rsid w:val="00BC410F"/>
    <w:rsid w:val="00BC66EB"/>
    <w:rsid w:val="00BD4DEC"/>
    <w:rsid w:val="00BE46D5"/>
    <w:rsid w:val="00BE597F"/>
    <w:rsid w:val="00BF72EE"/>
    <w:rsid w:val="00C12BBB"/>
    <w:rsid w:val="00C23D76"/>
    <w:rsid w:val="00C3051B"/>
    <w:rsid w:val="00C33335"/>
    <w:rsid w:val="00C41EDE"/>
    <w:rsid w:val="00C52CA5"/>
    <w:rsid w:val="00C612CD"/>
    <w:rsid w:val="00C67C2F"/>
    <w:rsid w:val="00C760E8"/>
    <w:rsid w:val="00C94299"/>
    <w:rsid w:val="00CA3D83"/>
    <w:rsid w:val="00CB11DA"/>
    <w:rsid w:val="00CE4373"/>
    <w:rsid w:val="00CF0E27"/>
    <w:rsid w:val="00D20A4E"/>
    <w:rsid w:val="00D51DF2"/>
    <w:rsid w:val="00D539B1"/>
    <w:rsid w:val="00D60E24"/>
    <w:rsid w:val="00D6397B"/>
    <w:rsid w:val="00D90798"/>
    <w:rsid w:val="00DA2973"/>
    <w:rsid w:val="00DA6632"/>
    <w:rsid w:val="00DB0040"/>
    <w:rsid w:val="00DB10DF"/>
    <w:rsid w:val="00DB1B4F"/>
    <w:rsid w:val="00DB5851"/>
    <w:rsid w:val="00DB5B9F"/>
    <w:rsid w:val="00DC263E"/>
    <w:rsid w:val="00DD5360"/>
    <w:rsid w:val="00DE1D2F"/>
    <w:rsid w:val="00DE2437"/>
    <w:rsid w:val="00E10A84"/>
    <w:rsid w:val="00E11130"/>
    <w:rsid w:val="00E1215F"/>
    <w:rsid w:val="00E1518E"/>
    <w:rsid w:val="00E26D02"/>
    <w:rsid w:val="00E352B9"/>
    <w:rsid w:val="00E43D13"/>
    <w:rsid w:val="00E4434C"/>
    <w:rsid w:val="00E62321"/>
    <w:rsid w:val="00E83CC7"/>
    <w:rsid w:val="00E856C2"/>
    <w:rsid w:val="00E91D01"/>
    <w:rsid w:val="00EB147F"/>
    <w:rsid w:val="00EB4670"/>
    <w:rsid w:val="00EC4E20"/>
    <w:rsid w:val="00EE60C7"/>
    <w:rsid w:val="00F04926"/>
    <w:rsid w:val="00F05658"/>
    <w:rsid w:val="00F237CF"/>
    <w:rsid w:val="00F25CC6"/>
    <w:rsid w:val="00F44136"/>
    <w:rsid w:val="00F52925"/>
    <w:rsid w:val="00F60512"/>
    <w:rsid w:val="00F6138A"/>
    <w:rsid w:val="00F85BC2"/>
    <w:rsid w:val="00F93DB1"/>
    <w:rsid w:val="00F941B9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8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08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9803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8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82837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shyperfusion</dc:creator>
  <cp:keywords/>
  <dc:description/>
  <cp:lastModifiedBy>TDS Workstation</cp:lastModifiedBy>
  <cp:revision>5</cp:revision>
  <cp:lastPrinted>2017-10-16T17:43:00Z</cp:lastPrinted>
  <dcterms:created xsi:type="dcterms:W3CDTF">2016-01-26T17:07:00Z</dcterms:created>
  <dcterms:modified xsi:type="dcterms:W3CDTF">2017-10-26T18:55:00Z</dcterms:modified>
</cp:coreProperties>
</file>